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73EC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AB553B" w:rsidRPr="006F6CA9">
        <w:trPr>
          <w:trHeight w:val="2551"/>
        </w:trPr>
        <w:tc>
          <w:tcPr>
            <w:tcW w:w="7700" w:type="dxa"/>
          </w:tcPr>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Achieved Silver Award with School Games Mark 2019.</w:t>
            </w:r>
          </w:p>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Development of high quality CPD for all teaching staff in PE lessons.</w:t>
            </w:r>
          </w:p>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School football team achieved 6th in Plymouth Primary Schools football League- team equipped with sponsored kit supplied (cost supplemented) by a local business.</w:t>
            </w:r>
          </w:p>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 xml:space="preserve">Participated in Level 3 competition for </w:t>
            </w:r>
            <w:proofErr w:type="spellStart"/>
            <w:r w:rsidRPr="00CF1748">
              <w:rPr>
                <w:rFonts w:asciiTheme="minorHAnsi" w:hAnsiTheme="minorHAnsi"/>
                <w:sz w:val="24"/>
              </w:rPr>
              <w:t>Rounders</w:t>
            </w:r>
            <w:proofErr w:type="spellEnd"/>
            <w:r w:rsidRPr="00CF1748">
              <w:rPr>
                <w:rFonts w:asciiTheme="minorHAnsi" w:hAnsiTheme="minorHAnsi"/>
                <w:sz w:val="24"/>
              </w:rPr>
              <w:t xml:space="preserve"> event at Devon School Games and Athletics at Brickfields with other Plymouth Schools.</w:t>
            </w:r>
          </w:p>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Participated in Plymouth Primary Schools Athletics meet at Brickfields- 2 children placed in finals &amp; boys relay team competed in finals.</w:t>
            </w:r>
          </w:p>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Attended Indoor Athletics events for LKS2 and UKS2.</w:t>
            </w:r>
          </w:p>
          <w:p w:rsidR="00AB553B" w:rsidRPr="00CF1748"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 xml:space="preserve">Participated in local </w:t>
            </w:r>
            <w:proofErr w:type="spellStart"/>
            <w:r w:rsidRPr="00CF1748">
              <w:rPr>
                <w:rFonts w:asciiTheme="minorHAnsi" w:hAnsiTheme="minorHAnsi"/>
                <w:sz w:val="24"/>
              </w:rPr>
              <w:t>Quadkids</w:t>
            </w:r>
            <w:proofErr w:type="spellEnd"/>
            <w:r w:rsidRPr="00CF1748">
              <w:rPr>
                <w:rFonts w:asciiTheme="minorHAnsi" w:hAnsiTheme="minorHAnsi"/>
                <w:sz w:val="24"/>
              </w:rPr>
              <w:t xml:space="preserve"> events.</w:t>
            </w:r>
          </w:p>
          <w:p w:rsidR="00AB553B"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Part</w:t>
            </w:r>
            <w:r>
              <w:rPr>
                <w:rFonts w:asciiTheme="minorHAnsi" w:hAnsiTheme="minorHAnsi"/>
                <w:sz w:val="24"/>
              </w:rPr>
              <w:t>icipated in Netball Tournament.</w:t>
            </w:r>
          </w:p>
          <w:p w:rsidR="00AB553B" w:rsidRDefault="00AB553B" w:rsidP="00AB553B">
            <w:pPr>
              <w:pStyle w:val="TableParagraph"/>
              <w:numPr>
                <w:ilvl w:val="0"/>
                <w:numId w:val="2"/>
              </w:numPr>
              <w:rPr>
                <w:rFonts w:asciiTheme="minorHAnsi" w:hAnsiTheme="minorHAnsi"/>
                <w:sz w:val="24"/>
              </w:rPr>
            </w:pPr>
            <w:r w:rsidRPr="00CF1748">
              <w:rPr>
                <w:rFonts w:asciiTheme="minorHAnsi" w:hAnsiTheme="minorHAnsi"/>
                <w:sz w:val="24"/>
              </w:rPr>
              <w:t>Established Netball &amp; Tag Rugby festival with sister school within the REACH South MAT.</w:t>
            </w: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Default="00AB553B" w:rsidP="00AB553B">
            <w:pPr>
              <w:pStyle w:val="TableParagraph"/>
              <w:rPr>
                <w:rFonts w:asciiTheme="minorHAnsi" w:hAnsiTheme="minorHAnsi"/>
                <w:sz w:val="24"/>
              </w:rPr>
            </w:pPr>
          </w:p>
          <w:p w:rsidR="00AB553B" w:rsidRPr="006F6CA9" w:rsidRDefault="00AB553B" w:rsidP="00AB553B">
            <w:pPr>
              <w:pStyle w:val="TableParagraph"/>
              <w:rPr>
                <w:rFonts w:asciiTheme="minorHAnsi" w:hAnsiTheme="minorHAnsi"/>
                <w:sz w:val="24"/>
              </w:rPr>
            </w:pPr>
          </w:p>
        </w:tc>
        <w:tc>
          <w:tcPr>
            <w:tcW w:w="7677" w:type="dxa"/>
          </w:tcPr>
          <w:tbl>
            <w:tblPr>
              <w:tblW w:w="0" w:type="auto"/>
              <w:tblBorders>
                <w:top w:val="nil"/>
                <w:left w:val="nil"/>
                <w:bottom w:val="nil"/>
                <w:right w:val="nil"/>
              </w:tblBorders>
              <w:tblLayout w:type="fixed"/>
              <w:tblLook w:val="0000" w:firstRow="0" w:lastRow="0" w:firstColumn="0" w:lastColumn="0" w:noHBand="0" w:noVBand="0"/>
            </w:tblPr>
            <w:tblGrid>
              <w:gridCol w:w="7214"/>
            </w:tblGrid>
            <w:tr w:rsidR="00AB553B" w:rsidRPr="00CF1748" w:rsidTr="0062166E">
              <w:trPr>
                <w:trHeight w:val="1464"/>
              </w:trPr>
              <w:tc>
                <w:tcPr>
                  <w:tcW w:w="7214" w:type="dxa"/>
                </w:tcPr>
                <w:p w:rsidR="00AB553B" w:rsidRPr="00CF1748" w:rsidRDefault="00AB553B" w:rsidP="00AB553B">
                  <w:pPr>
                    <w:pStyle w:val="ListParagraph"/>
                    <w:widowControl/>
                    <w:numPr>
                      <w:ilvl w:val="0"/>
                      <w:numId w:val="2"/>
                    </w:numPr>
                    <w:adjustRightInd w:val="0"/>
                    <w:ind w:left="165" w:hanging="180"/>
                    <w:rPr>
                      <w:rFonts w:eastAsiaTheme="minorHAnsi"/>
                      <w:sz w:val="24"/>
                      <w:szCs w:val="24"/>
                      <w:lang w:val="en-US" w:eastAsia="en-US" w:bidi="ar-SA"/>
                    </w:rPr>
                  </w:pPr>
                  <w:r w:rsidRPr="00CF1748">
                    <w:rPr>
                      <w:rFonts w:eastAsiaTheme="minorHAnsi"/>
                      <w:color w:val="000000"/>
                      <w:sz w:val="23"/>
                      <w:szCs w:val="23"/>
                      <w:lang w:val="en-US" w:eastAsia="en-US" w:bidi="ar-SA"/>
                    </w:rPr>
                    <w:t xml:space="preserve">Maintain Silver Award with School Games Mark- look into achieving Gold with increasing range of competitive sport and provision of clubs for the least active. </w:t>
                  </w:r>
                </w:p>
                <w:p w:rsidR="00AB553B" w:rsidRPr="00CF1748" w:rsidRDefault="00AB553B" w:rsidP="00AB553B">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Development of after school club (sports based) clubs. </w:t>
                  </w:r>
                </w:p>
                <w:p w:rsidR="00AB553B" w:rsidRPr="00CF1748" w:rsidRDefault="00AB553B" w:rsidP="00AB553B">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Provision of a Change for Life Club (targeting inactive children) </w:t>
                  </w:r>
                </w:p>
                <w:p w:rsidR="00AB553B" w:rsidRPr="00CF1748" w:rsidRDefault="00AB553B" w:rsidP="00AB553B">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Development of a positive attitude to physical activity at lunchtimes &amp; sports leaders- CPD to be provided by a sports coach for Meal Time Assistants (MTAs). </w:t>
                  </w:r>
                </w:p>
                <w:p w:rsidR="00AB553B" w:rsidRPr="00CF1748" w:rsidRDefault="00AB553B" w:rsidP="00AB553B">
                  <w:pPr>
                    <w:pStyle w:val="ListParagraph"/>
                    <w:widowControl/>
                    <w:numPr>
                      <w:ilvl w:val="0"/>
                      <w:numId w:val="2"/>
                    </w:numPr>
                    <w:adjustRightInd w:val="0"/>
                    <w:ind w:left="165" w:hanging="180"/>
                    <w:rPr>
                      <w:rFonts w:eastAsiaTheme="minorHAnsi"/>
                      <w:color w:val="000000"/>
                      <w:sz w:val="23"/>
                      <w:szCs w:val="23"/>
                      <w:lang w:val="en-US" w:eastAsia="en-US" w:bidi="ar-SA"/>
                    </w:rPr>
                  </w:pPr>
                  <w:r w:rsidRPr="00CF1748">
                    <w:rPr>
                      <w:rFonts w:eastAsiaTheme="minorHAnsi"/>
                      <w:color w:val="000000"/>
                      <w:sz w:val="23"/>
                      <w:szCs w:val="23"/>
                      <w:lang w:val="en-US" w:eastAsia="en-US" w:bidi="ar-SA"/>
                    </w:rPr>
                    <w:t xml:space="preserve">Increase range of sports festivals with sister school within REACH South MAT. </w:t>
                  </w:r>
                </w:p>
                <w:p w:rsidR="00AB553B" w:rsidRPr="00CF1748" w:rsidRDefault="00AB553B" w:rsidP="00AB553B">
                  <w:pPr>
                    <w:widowControl/>
                    <w:adjustRightInd w:val="0"/>
                    <w:rPr>
                      <w:rFonts w:eastAsiaTheme="minorHAnsi"/>
                      <w:color w:val="000000"/>
                      <w:sz w:val="23"/>
                      <w:szCs w:val="23"/>
                      <w:lang w:val="en-US" w:eastAsia="en-US" w:bidi="ar-SA"/>
                    </w:rPr>
                  </w:pPr>
                </w:p>
              </w:tc>
            </w:tr>
          </w:tbl>
          <w:p w:rsidR="00AB553B" w:rsidRDefault="00AB553B" w:rsidP="00AB553B">
            <w:pPr>
              <w:pStyle w:val="TableParagraph"/>
              <w:ind w:left="0"/>
              <w:rPr>
                <w:rFonts w:asciiTheme="minorHAnsi" w:hAnsiTheme="minorHAnsi"/>
                <w:sz w:val="24"/>
              </w:rPr>
            </w:pPr>
          </w:p>
          <w:p w:rsidR="00AB553B" w:rsidRDefault="00AB553B" w:rsidP="00AB553B">
            <w:pPr>
              <w:pStyle w:val="TableParagraph"/>
              <w:ind w:left="0"/>
              <w:rPr>
                <w:rFonts w:asciiTheme="minorHAnsi" w:hAnsiTheme="minorHAnsi"/>
                <w:sz w:val="24"/>
              </w:rPr>
            </w:pPr>
          </w:p>
          <w:p w:rsidR="00AB553B" w:rsidRDefault="00AB553B" w:rsidP="00AB553B">
            <w:pPr>
              <w:pStyle w:val="TableParagraph"/>
              <w:ind w:left="0"/>
              <w:rPr>
                <w:rFonts w:asciiTheme="minorHAnsi" w:hAnsiTheme="minorHAnsi"/>
                <w:sz w:val="24"/>
              </w:rPr>
            </w:pPr>
          </w:p>
          <w:p w:rsidR="00AB553B" w:rsidRDefault="00AB553B" w:rsidP="00AB553B">
            <w:pPr>
              <w:pStyle w:val="TableParagraph"/>
              <w:ind w:left="0"/>
              <w:rPr>
                <w:rFonts w:asciiTheme="minorHAnsi" w:hAnsiTheme="minorHAnsi"/>
                <w:sz w:val="24"/>
              </w:rPr>
            </w:pPr>
          </w:p>
          <w:p w:rsidR="00AB553B" w:rsidRPr="006F6CA9" w:rsidRDefault="00AB553B" w:rsidP="00AB553B">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AB553B" w:rsidRDefault="00AB553B" w:rsidP="00AB553B">
            <w:pPr>
              <w:pStyle w:val="TableParagraph"/>
              <w:spacing w:before="17"/>
              <w:ind w:left="79"/>
              <w:jc w:val="center"/>
              <w:rPr>
                <w:rFonts w:asciiTheme="minorHAnsi" w:hAnsiTheme="minorHAnsi"/>
                <w:color w:val="231F20"/>
                <w:sz w:val="26"/>
              </w:rPr>
            </w:pPr>
          </w:p>
          <w:p w:rsidR="008E77E5" w:rsidRPr="006F6CA9" w:rsidRDefault="006F6CA9" w:rsidP="00AB553B">
            <w:pPr>
              <w:pStyle w:val="TableParagraph"/>
              <w:spacing w:before="17"/>
              <w:ind w:left="79"/>
              <w:jc w:val="center"/>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AB553B" w:rsidRDefault="00AB553B" w:rsidP="00AB553B">
            <w:pPr>
              <w:pStyle w:val="TableParagraph"/>
              <w:spacing w:before="17"/>
              <w:ind w:left="79"/>
              <w:jc w:val="center"/>
              <w:rPr>
                <w:rFonts w:asciiTheme="minorHAnsi" w:hAnsiTheme="minorHAnsi"/>
                <w:color w:val="231F20"/>
                <w:sz w:val="26"/>
              </w:rPr>
            </w:pPr>
          </w:p>
          <w:p w:rsidR="008E77E5" w:rsidRPr="006F6CA9" w:rsidRDefault="006F6CA9" w:rsidP="00AB553B">
            <w:pPr>
              <w:pStyle w:val="TableParagraph"/>
              <w:spacing w:before="17"/>
              <w:ind w:left="79"/>
              <w:jc w:val="center"/>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AB553B" w:rsidRDefault="00AB553B" w:rsidP="00AB553B">
            <w:pPr>
              <w:pStyle w:val="TableParagraph"/>
              <w:spacing w:before="17"/>
              <w:ind w:left="79"/>
              <w:jc w:val="center"/>
              <w:rPr>
                <w:rFonts w:asciiTheme="minorHAnsi" w:hAnsiTheme="minorHAnsi"/>
                <w:color w:val="231F20"/>
                <w:sz w:val="26"/>
              </w:rPr>
            </w:pPr>
          </w:p>
          <w:p w:rsidR="008E77E5" w:rsidRPr="006F6CA9" w:rsidRDefault="006F6CA9" w:rsidP="00AB553B">
            <w:pPr>
              <w:pStyle w:val="TableParagraph"/>
              <w:spacing w:before="17"/>
              <w:ind w:left="79"/>
              <w:jc w:val="center"/>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AB553B" w:rsidRDefault="00AB553B" w:rsidP="00AB553B">
            <w:pPr>
              <w:pStyle w:val="TableParagraph"/>
              <w:spacing w:before="17"/>
              <w:ind w:left="79"/>
              <w:jc w:val="center"/>
              <w:rPr>
                <w:rFonts w:asciiTheme="minorHAnsi" w:hAnsiTheme="minorHAnsi"/>
                <w:color w:val="231F20"/>
                <w:sz w:val="26"/>
              </w:rPr>
            </w:pPr>
          </w:p>
          <w:p w:rsidR="008E77E5" w:rsidRPr="006F6CA9" w:rsidRDefault="006F6CA9" w:rsidP="00AB553B">
            <w:pPr>
              <w:pStyle w:val="TableParagraph"/>
              <w:spacing w:before="17"/>
              <w:ind w:left="79"/>
              <w:jc w:val="center"/>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C73EC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DF59B1">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AB553B">
              <w:rPr>
                <w:rFonts w:asciiTheme="minorHAnsi" w:hAnsiTheme="minorHAnsi"/>
                <w:color w:val="231F20"/>
                <w:sz w:val="24"/>
              </w:rPr>
              <w:t xml:space="preserve"> 17,540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AB553B">
              <w:rPr>
                <w:rFonts w:asciiTheme="minorHAnsi" w:hAnsiTheme="minorHAnsi"/>
                <w:b/>
                <w:color w:val="231F20"/>
                <w:sz w:val="24"/>
              </w:rPr>
              <w:t xml:space="preserve"> 04-12-19</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790D">
            <w:pPr>
              <w:pStyle w:val="TableParagraph"/>
              <w:spacing w:before="21" w:line="292" w:lineRule="exact"/>
              <w:ind w:left="21"/>
              <w:jc w:val="center"/>
              <w:rPr>
                <w:rFonts w:asciiTheme="minorHAnsi" w:hAnsiTheme="minorHAnsi"/>
                <w:sz w:val="24"/>
              </w:rPr>
            </w:pPr>
            <w:r>
              <w:rPr>
                <w:rFonts w:asciiTheme="minorHAnsi" w:hAnsiTheme="minorHAnsi"/>
                <w:color w:val="231F20"/>
                <w:sz w:val="24"/>
              </w:rPr>
              <w:t>51</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CF6D49" w:rsidRDefault="00CF6D49">
            <w:pPr>
              <w:pStyle w:val="TableParagraph"/>
              <w:ind w:left="0"/>
              <w:rPr>
                <w:rFonts w:asciiTheme="minorHAnsi" w:hAnsiTheme="minorHAnsi"/>
                <w:b/>
                <w:sz w:val="24"/>
              </w:rPr>
            </w:pPr>
            <w:r>
              <w:rPr>
                <w:rFonts w:asciiTheme="minorHAnsi" w:hAnsiTheme="minorHAnsi"/>
                <w:b/>
                <w:sz w:val="24"/>
              </w:rPr>
              <w:t>End of year review</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rsidP="00842E95">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bookmarkStart w:id="0" w:name="_GoBack"/>
            <w:bookmarkEnd w:id="0"/>
          </w:p>
        </w:tc>
        <w:tc>
          <w:tcPr>
            <w:tcW w:w="3134" w:type="dxa"/>
          </w:tcPr>
          <w:p w:rsidR="008E77E5" w:rsidRPr="006F6CA9" w:rsidRDefault="008E77E5">
            <w:pPr>
              <w:pStyle w:val="TableParagraph"/>
              <w:spacing w:before="26" w:line="235" w:lineRule="auto"/>
              <w:rPr>
                <w:rFonts w:asciiTheme="minorHAnsi" w:hAnsiTheme="minorHAnsi"/>
                <w:sz w:val="24"/>
              </w:rPr>
            </w:pPr>
          </w:p>
        </w:tc>
      </w:tr>
      <w:tr w:rsidR="008E77E5" w:rsidRPr="006F6CA9">
        <w:trPr>
          <w:trHeight w:val="1705"/>
        </w:trPr>
        <w:tc>
          <w:tcPr>
            <w:tcW w:w="3720" w:type="dxa"/>
            <w:tcBorders>
              <w:bottom w:val="single" w:sz="12" w:space="0" w:color="231F20"/>
            </w:tcBorders>
          </w:tcPr>
          <w:p w:rsidR="008E77E5" w:rsidRDefault="00AB553B">
            <w:pPr>
              <w:pStyle w:val="TableParagraph"/>
              <w:ind w:left="0"/>
              <w:rPr>
                <w:rFonts w:asciiTheme="minorHAnsi" w:hAnsiTheme="minorHAnsi"/>
                <w:sz w:val="24"/>
              </w:rPr>
            </w:pPr>
            <w:r>
              <w:rPr>
                <w:rFonts w:asciiTheme="minorHAnsi" w:hAnsiTheme="minorHAnsi"/>
                <w:sz w:val="24"/>
              </w:rPr>
              <w:t>Provide MTAs with CPD by a qualified sports coach to engage children in physical activities during lunch times.</w:t>
            </w:r>
          </w:p>
          <w:p w:rsidR="00AB553B" w:rsidRDefault="00AB553B">
            <w:pPr>
              <w:pStyle w:val="TableParagraph"/>
              <w:ind w:left="0"/>
              <w:rPr>
                <w:rFonts w:asciiTheme="minorHAnsi" w:hAnsiTheme="minorHAnsi"/>
                <w:sz w:val="24"/>
              </w:rPr>
            </w:pPr>
          </w:p>
          <w:p w:rsidR="00135429" w:rsidRDefault="00135429">
            <w:pPr>
              <w:pStyle w:val="TableParagraph"/>
              <w:ind w:left="0"/>
              <w:rPr>
                <w:rFonts w:asciiTheme="minorHAnsi" w:hAnsiTheme="minorHAnsi"/>
                <w:sz w:val="24"/>
              </w:rPr>
            </w:pPr>
          </w:p>
          <w:p w:rsidR="00AB553B" w:rsidRPr="006F6CA9" w:rsidRDefault="00AB553B">
            <w:pPr>
              <w:pStyle w:val="TableParagraph"/>
              <w:ind w:left="0"/>
              <w:rPr>
                <w:rFonts w:asciiTheme="minorHAnsi" w:hAnsiTheme="minorHAnsi"/>
                <w:sz w:val="24"/>
              </w:rPr>
            </w:pPr>
            <w:r>
              <w:rPr>
                <w:rFonts w:asciiTheme="minorHAnsi" w:hAnsiTheme="minorHAnsi"/>
                <w:sz w:val="24"/>
              </w:rPr>
              <w:t>Provision of after school PE based clubs every day of the school week.</w:t>
            </w:r>
          </w:p>
        </w:tc>
        <w:tc>
          <w:tcPr>
            <w:tcW w:w="3600" w:type="dxa"/>
            <w:tcBorders>
              <w:bottom w:val="single" w:sz="12" w:space="0" w:color="231F20"/>
            </w:tcBorders>
          </w:tcPr>
          <w:p w:rsidR="008E77E5" w:rsidRDefault="00AB553B">
            <w:pPr>
              <w:pStyle w:val="TableParagraph"/>
              <w:ind w:left="0"/>
              <w:rPr>
                <w:rFonts w:asciiTheme="minorHAnsi" w:hAnsiTheme="minorHAnsi"/>
                <w:sz w:val="24"/>
              </w:rPr>
            </w:pPr>
            <w:r>
              <w:rPr>
                <w:rFonts w:asciiTheme="minorHAnsi" w:hAnsiTheme="minorHAnsi"/>
                <w:sz w:val="24"/>
              </w:rPr>
              <w:t>Employ sports coaches to support MTAs with engaging children in physical activity.</w:t>
            </w:r>
          </w:p>
          <w:p w:rsidR="00AB553B" w:rsidRDefault="00AB553B">
            <w:pPr>
              <w:pStyle w:val="TableParagraph"/>
              <w:ind w:left="0"/>
              <w:rPr>
                <w:rFonts w:asciiTheme="minorHAnsi" w:hAnsiTheme="minorHAnsi"/>
                <w:sz w:val="24"/>
              </w:rPr>
            </w:pPr>
          </w:p>
          <w:p w:rsidR="00135429" w:rsidRDefault="00135429">
            <w:pPr>
              <w:pStyle w:val="TableParagraph"/>
              <w:ind w:left="0"/>
              <w:rPr>
                <w:rFonts w:asciiTheme="minorHAnsi" w:hAnsiTheme="minorHAnsi"/>
                <w:sz w:val="24"/>
              </w:rPr>
            </w:pPr>
          </w:p>
          <w:p w:rsidR="00AB553B" w:rsidRDefault="00AB553B">
            <w:pPr>
              <w:pStyle w:val="TableParagraph"/>
              <w:ind w:left="0"/>
              <w:rPr>
                <w:rFonts w:asciiTheme="minorHAnsi" w:hAnsiTheme="minorHAnsi"/>
                <w:sz w:val="24"/>
              </w:rPr>
            </w:pPr>
            <w:r>
              <w:rPr>
                <w:rFonts w:asciiTheme="minorHAnsi" w:hAnsiTheme="minorHAnsi"/>
                <w:sz w:val="24"/>
              </w:rPr>
              <w:t>Employ sports coaches to run after school PE clubs for Key Stage One and Key Stage Two children.</w:t>
            </w:r>
          </w:p>
          <w:p w:rsidR="00135429" w:rsidRDefault="00135429">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Pr="006F6CA9" w:rsidRDefault="00FB790D">
            <w:pPr>
              <w:pStyle w:val="TableParagraph"/>
              <w:ind w:left="0"/>
              <w:rPr>
                <w:rFonts w:asciiTheme="minorHAnsi" w:hAnsiTheme="minorHAnsi"/>
                <w:sz w:val="24"/>
              </w:rPr>
            </w:pPr>
          </w:p>
        </w:tc>
        <w:tc>
          <w:tcPr>
            <w:tcW w:w="1616" w:type="dxa"/>
            <w:tcBorders>
              <w:bottom w:val="single" w:sz="12" w:space="0" w:color="231F20"/>
            </w:tcBorders>
          </w:tcPr>
          <w:p w:rsidR="008E77E5" w:rsidRDefault="00AB553B" w:rsidP="00AB553B">
            <w:pPr>
              <w:pStyle w:val="TableParagraph"/>
              <w:ind w:left="0"/>
              <w:jc w:val="center"/>
              <w:rPr>
                <w:rFonts w:asciiTheme="minorHAnsi" w:hAnsiTheme="minorHAnsi"/>
                <w:sz w:val="24"/>
              </w:rPr>
            </w:pPr>
            <w:r>
              <w:rPr>
                <w:rFonts w:asciiTheme="minorHAnsi" w:hAnsiTheme="minorHAnsi"/>
                <w:sz w:val="24"/>
              </w:rPr>
              <w:t>£5130</w:t>
            </w:r>
          </w:p>
          <w:p w:rsidR="00AB553B" w:rsidRDefault="00AB553B" w:rsidP="00AB553B">
            <w:pPr>
              <w:pStyle w:val="TableParagraph"/>
              <w:ind w:left="0"/>
              <w:jc w:val="center"/>
              <w:rPr>
                <w:rFonts w:asciiTheme="minorHAnsi" w:hAnsiTheme="minorHAnsi"/>
                <w:sz w:val="24"/>
              </w:rPr>
            </w:pPr>
          </w:p>
          <w:p w:rsidR="00AB553B" w:rsidRDefault="00AB553B" w:rsidP="00AB553B">
            <w:pPr>
              <w:pStyle w:val="TableParagraph"/>
              <w:ind w:left="0"/>
              <w:jc w:val="center"/>
              <w:rPr>
                <w:rFonts w:asciiTheme="minorHAnsi" w:hAnsiTheme="minorHAnsi"/>
                <w:sz w:val="24"/>
              </w:rPr>
            </w:pPr>
          </w:p>
          <w:p w:rsidR="00AB553B" w:rsidRDefault="00AB553B" w:rsidP="00AB553B">
            <w:pPr>
              <w:pStyle w:val="TableParagraph"/>
              <w:ind w:left="0"/>
              <w:jc w:val="center"/>
              <w:rPr>
                <w:rFonts w:asciiTheme="minorHAnsi" w:hAnsiTheme="minorHAnsi"/>
                <w:sz w:val="24"/>
              </w:rPr>
            </w:pPr>
          </w:p>
          <w:p w:rsidR="00135429" w:rsidRDefault="00135429" w:rsidP="00AB553B">
            <w:pPr>
              <w:pStyle w:val="TableParagraph"/>
              <w:ind w:left="0"/>
              <w:jc w:val="center"/>
              <w:rPr>
                <w:rFonts w:asciiTheme="minorHAnsi" w:hAnsiTheme="minorHAnsi"/>
                <w:sz w:val="24"/>
              </w:rPr>
            </w:pPr>
          </w:p>
          <w:p w:rsidR="00AB553B" w:rsidRDefault="00AB553B" w:rsidP="00AB553B">
            <w:pPr>
              <w:pStyle w:val="TableParagraph"/>
              <w:ind w:left="0"/>
              <w:jc w:val="center"/>
              <w:rPr>
                <w:rFonts w:asciiTheme="minorHAnsi" w:hAnsiTheme="minorHAnsi"/>
                <w:sz w:val="24"/>
              </w:rPr>
            </w:pPr>
            <w:r>
              <w:rPr>
                <w:rFonts w:asciiTheme="minorHAnsi" w:hAnsiTheme="minorHAnsi"/>
                <w:sz w:val="24"/>
              </w:rPr>
              <w:t>£3800</w:t>
            </w:r>
          </w:p>
          <w:p w:rsidR="00AB553B" w:rsidRPr="006F6CA9" w:rsidRDefault="00AB553B" w:rsidP="00AB553B">
            <w:pPr>
              <w:pStyle w:val="TableParagraph"/>
              <w:ind w:left="0"/>
              <w:jc w:val="center"/>
              <w:rPr>
                <w:rFonts w:asciiTheme="minorHAnsi" w:hAnsiTheme="minorHAnsi"/>
                <w:sz w:val="24"/>
              </w:rPr>
            </w:pPr>
          </w:p>
        </w:tc>
        <w:tc>
          <w:tcPr>
            <w:tcW w:w="3307" w:type="dxa"/>
            <w:tcBorders>
              <w:bottom w:val="single" w:sz="12" w:space="0" w:color="231F20"/>
            </w:tcBorders>
          </w:tcPr>
          <w:p w:rsidR="008E77E5" w:rsidRDefault="00AB553B">
            <w:pPr>
              <w:pStyle w:val="TableParagraph"/>
              <w:ind w:left="0"/>
              <w:rPr>
                <w:rFonts w:asciiTheme="minorHAnsi" w:hAnsiTheme="minorHAnsi"/>
                <w:sz w:val="24"/>
              </w:rPr>
            </w:pPr>
            <w:r>
              <w:rPr>
                <w:rFonts w:asciiTheme="minorHAnsi" w:hAnsiTheme="minorHAnsi"/>
                <w:sz w:val="24"/>
              </w:rPr>
              <w:t>More children engaging in physical activity and increase in positive behaviour during lunch times.</w:t>
            </w:r>
          </w:p>
          <w:p w:rsidR="00AB553B" w:rsidRDefault="00AB553B">
            <w:pPr>
              <w:pStyle w:val="TableParagraph"/>
              <w:ind w:left="0"/>
              <w:rPr>
                <w:rFonts w:asciiTheme="minorHAnsi" w:hAnsiTheme="minorHAnsi"/>
                <w:sz w:val="24"/>
              </w:rPr>
            </w:pPr>
          </w:p>
          <w:p w:rsidR="00AB553B" w:rsidRPr="006F6CA9" w:rsidRDefault="00AB553B">
            <w:pPr>
              <w:pStyle w:val="TableParagraph"/>
              <w:ind w:left="0"/>
              <w:rPr>
                <w:rFonts w:asciiTheme="minorHAnsi" w:hAnsiTheme="minorHAnsi"/>
                <w:sz w:val="24"/>
              </w:rPr>
            </w:pPr>
            <w:r>
              <w:rPr>
                <w:rFonts w:asciiTheme="minorHAnsi" w:hAnsiTheme="minorHAnsi"/>
                <w:sz w:val="24"/>
              </w:rPr>
              <w:t>Five clubs available five days per week</w:t>
            </w:r>
            <w:r w:rsidR="00135429">
              <w:rPr>
                <w:rFonts w:asciiTheme="minorHAnsi" w:hAnsiTheme="minorHAnsi"/>
                <w:sz w:val="24"/>
              </w:rPr>
              <w:t>.</w:t>
            </w:r>
            <w:r>
              <w:rPr>
                <w:rFonts w:asciiTheme="minorHAnsi" w:hAnsiTheme="minorHAnsi"/>
                <w:sz w:val="24"/>
              </w:rPr>
              <w:t xml:space="preserve"> </w:t>
            </w: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E741B0">
            <w:pPr>
              <w:pStyle w:val="TableParagraph"/>
              <w:spacing w:before="21" w:line="279" w:lineRule="exact"/>
              <w:ind w:left="21"/>
              <w:jc w:val="center"/>
              <w:rPr>
                <w:rFonts w:asciiTheme="minorHAnsi" w:hAnsiTheme="minorHAnsi"/>
                <w:sz w:val="24"/>
              </w:rPr>
            </w:pPr>
            <w:r>
              <w:rPr>
                <w:rFonts w:asciiTheme="minorHAnsi" w:hAnsiTheme="minorHAnsi"/>
                <w:color w:val="231F20"/>
                <w:sz w:val="24"/>
              </w:rPr>
              <w:t>23</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CF6D49" w:rsidRDefault="00CF6D49">
            <w:pPr>
              <w:pStyle w:val="TableParagraph"/>
              <w:ind w:left="0"/>
              <w:rPr>
                <w:rFonts w:asciiTheme="minorHAnsi" w:hAnsiTheme="minorHAnsi"/>
                <w:b/>
                <w:sz w:val="24"/>
              </w:rPr>
            </w:pPr>
            <w:r>
              <w:rPr>
                <w:rFonts w:asciiTheme="minorHAnsi" w:hAnsiTheme="minorHAnsi"/>
                <w:b/>
                <w:sz w:val="24"/>
              </w:rPr>
              <w:t>End of year review</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w:t>
            </w:r>
            <w:r w:rsidR="00842E95">
              <w:rPr>
                <w:rFonts w:asciiTheme="minorHAnsi" w:hAnsiTheme="minorHAnsi"/>
                <w:color w:val="231F20"/>
                <w:sz w:val="24"/>
              </w:rPr>
              <w:t xml:space="preserve"> </w:t>
            </w:r>
            <w:proofErr w:type="gramStart"/>
            <w:r w:rsidR="00842E95">
              <w:rPr>
                <w:rFonts w:asciiTheme="minorHAnsi" w:hAnsiTheme="minorHAnsi"/>
                <w:color w:val="231F20"/>
                <w:sz w:val="24"/>
              </w:rPr>
              <w:t>they</w:t>
            </w:r>
            <w:proofErr w:type="gramEnd"/>
            <w:r w:rsidR="00842E95">
              <w:rPr>
                <w:rFonts w:asciiTheme="minorHAnsi" w:hAnsiTheme="minorHAnsi"/>
                <w:color w:val="231F20"/>
                <w:sz w:val="24"/>
              </w:rPr>
              <w:t xml:space="preserve"> now do? What has changed?</w:t>
            </w:r>
          </w:p>
        </w:tc>
        <w:tc>
          <w:tcPr>
            <w:tcW w:w="3134" w:type="dxa"/>
          </w:tcPr>
          <w:p w:rsidR="008E77E5" w:rsidRPr="006F6CA9" w:rsidRDefault="008E77E5" w:rsidP="00CF6D49">
            <w:pPr>
              <w:pStyle w:val="TableParagraph"/>
              <w:spacing w:before="26" w:line="235" w:lineRule="auto"/>
              <w:ind w:left="0"/>
              <w:rPr>
                <w:rFonts w:asciiTheme="minorHAnsi" w:hAnsiTheme="minorHAnsi"/>
                <w:sz w:val="24"/>
              </w:rPr>
            </w:pPr>
          </w:p>
        </w:tc>
      </w:tr>
      <w:tr w:rsidR="008E77E5" w:rsidRPr="006F6CA9">
        <w:trPr>
          <w:trHeight w:val="1690"/>
        </w:trPr>
        <w:tc>
          <w:tcPr>
            <w:tcW w:w="3720" w:type="dxa"/>
          </w:tcPr>
          <w:p w:rsidR="008E77E5" w:rsidRDefault="00FB790D">
            <w:pPr>
              <w:pStyle w:val="TableParagraph"/>
              <w:ind w:left="0"/>
              <w:rPr>
                <w:rFonts w:asciiTheme="minorHAnsi" w:hAnsiTheme="minorHAnsi"/>
                <w:sz w:val="24"/>
              </w:rPr>
            </w:pPr>
            <w:r>
              <w:rPr>
                <w:rFonts w:asciiTheme="minorHAnsi" w:hAnsiTheme="minorHAnsi"/>
                <w:sz w:val="24"/>
              </w:rPr>
              <w:t>Provide children with opportunities to compete in city-wide sporting events linked with PE curriculum in school.</w:t>
            </w: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r>
              <w:rPr>
                <w:rFonts w:asciiTheme="minorHAnsi" w:hAnsiTheme="minorHAnsi"/>
                <w:sz w:val="24"/>
              </w:rPr>
              <w:t>Provide children access to new sporting opportunities, experiences and resources.</w:t>
            </w: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r>
              <w:rPr>
                <w:rFonts w:asciiTheme="minorHAnsi" w:hAnsiTheme="minorHAnsi"/>
                <w:sz w:val="24"/>
              </w:rPr>
              <w:t>Access to BIKEABILITY and BALANCEABILITY for Year Six and Foundation Class (respectively)</w:t>
            </w: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p>
          <w:p w:rsidR="00E741B0" w:rsidRPr="006F6CA9" w:rsidRDefault="00E741B0">
            <w:pPr>
              <w:pStyle w:val="TableParagraph"/>
              <w:ind w:left="0"/>
              <w:rPr>
                <w:rFonts w:asciiTheme="minorHAnsi" w:hAnsiTheme="minorHAnsi"/>
                <w:sz w:val="24"/>
              </w:rPr>
            </w:pPr>
            <w:r>
              <w:rPr>
                <w:rFonts w:asciiTheme="minorHAnsi" w:hAnsiTheme="minorHAnsi"/>
                <w:sz w:val="24"/>
              </w:rPr>
              <w:t>Replenish and replace PE equipment to support the PE curriculum in school.</w:t>
            </w:r>
          </w:p>
        </w:tc>
        <w:tc>
          <w:tcPr>
            <w:tcW w:w="3600" w:type="dxa"/>
          </w:tcPr>
          <w:p w:rsidR="008E77E5" w:rsidRDefault="00FB790D">
            <w:pPr>
              <w:pStyle w:val="TableParagraph"/>
              <w:ind w:left="0"/>
              <w:rPr>
                <w:rFonts w:asciiTheme="minorHAnsi" w:hAnsiTheme="minorHAnsi"/>
                <w:sz w:val="24"/>
              </w:rPr>
            </w:pPr>
            <w:r>
              <w:rPr>
                <w:rFonts w:asciiTheme="minorHAnsi" w:hAnsiTheme="minorHAnsi"/>
                <w:sz w:val="24"/>
              </w:rPr>
              <w:t>Continued membership with Plymouth Schools’ Sports Partnership (PSSP</w:t>
            </w:r>
            <w:proofErr w:type="gramStart"/>
            <w:r>
              <w:rPr>
                <w:rFonts w:asciiTheme="minorHAnsi" w:hAnsiTheme="minorHAnsi"/>
                <w:sz w:val="24"/>
              </w:rPr>
              <w:t>)-</w:t>
            </w:r>
            <w:proofErr w:type="gramEnd"/>
            <w:r>
              <w:rPr>
                <w:rFonts w:asciiTheme="minorHAnsi" w:hAnsiTheme="minorHAnsi"/>
                <w:sz w:val="24"/>
              </w:rPr>
              <w:t xml:space="preserve"> allowing access to competitions organised across the city.</w:t>
            </w: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r>
              <w:rPr>
                <w:rFonts w:asciiTheme="minorHAnsi" w:hAnsiTheme="minorHAnsi"/>
                <w:sz w:val="24"/>
              </w:rPr>
              <w:t>Through PSSP membership- utilise access to resources such as Frisbee golf, indoor curling, dance mats etc.</w:t>
            </w: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r>
              <w:rPr>
                <w:rFonts w:asciiTheme="minorHAnsi" w:hAnsiTheme="minorHAnsi"/>
                <w:sz w:val="24"/>
              </w:rPr>
              <w:t>Sessions booked for both Foundation Class and Year Six class.</w:t>
            </w: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r>
              <w:rPr>
                <w:rFonts w:asciiTheme="minorHAnsi" w:hAnsiTheme="minorHAnsi"/>
                <w:sz w:val="24"/>
              </w:rPr>
              <w:t>Ensure that resources are fit for purpose in the delivery of the PE curriculum in school.</w:t>
            </w:r>
          </w:p>
          <w:p w:rsidR="00E741B0" w:rsidRPr="006F6CA9" w:rsidRDefault="00E741B0">
            <w:pPr>
              <w:pStyle w:val="TableParagraph"/>
              <w:ind w:left="0"/>
              <w:rPr>
                <w:rFonts w:asciiTheme="minorHAnsi" w:hAnsiTheme="minorHAnsi"/>
                <w:sz w:val="24"/>
              </w:rPr>
            </w:pPr>
          </w:p>
        </w:tc>
        <w:tc>
          <w:tcPr>
            <w:tcW w:w="1616" w:type="dxa"/>
          </w:tcPr>
          <w:p w:rsidR="008E77E5" w:rsidRDefault="00FB790D" w:rsidP="00FB790D">
            <w:pPr>
              <w:pStyle w:val="TableParagraph"/>
              <w:ind w:left="0"/>
              <w:jc w:val="center"/>
              <w:rPr>
                <w:rFonts w:asciiTheme="minorHAnsi" w:hAnsiTheme="minorHAnsi"/>
                <w:sz w:val="24"/>
              </w:rPr>
            </w:pPr>
            <w:r>
              <w:rPr>
                <w:rFonts w:asciiTheme="minorHAnsi" w:hAnsiTheme="minorHAnsi"/>
                <w:sz w:val="24"/>
              </w:rPr>
              <w:t>£3500</w:t>
            </w:r>
          </w:p>
          <w:p w:rsidR="00FB790D" w:rsidRDefault="00FB790D" w:rsidP="00FB790D">
            <w:pPr>
              <w:pStyle w:val="TableParagraph"/>
              <w:ind w:left="0"/>
              <w:jc w:val="center"/>
              <w:rPr>
                <w:rFonts w:asciiTheme="minorHAnsi" w:hAnsiTheme="minorHAnsi"/>
                <w:sz w:val="24"/>
              </w:rPr>
            </w:pPr>
          </w:p>
          <w:p w:rsidR="00FB790D" w:rsidRDefault="00FB790D" w:rsidP="00FB790D">
            <w:pPr>
              <w:pStyle w:val="TableParagraph"/>
              <w:ind w:left="0"/>
              <w:jc w:val="center"/>
              <w:rPr>
                <w:rFonts w:asciiTheme="minorHAnsi" w:hAnsiTheme="minorHAnsi"/>
                <w:sz w:val="24"/>
              </w:rPr>
            </w:pPr>
          </w:p>
          <w:p w:rsidR="00FB790D" w:rsidRDefault="00FB790D" w:rsidP="00FB790D">
            <w:pPr>
              <w:pStyle w:val="TableParagraph"/>
              <w:ind w:left="0"/>
              <w:jc w:val="center"/>
              <w:rPr>
                <w:rFonts w:asciiTheme="minorHAnsi" w:hAnsiTheme="minorHAnsi"/>
                <w:sz w:val="24"/>
              </w:rPr>
            </w:pPr>
          </w:p>
          <w:p w:rsidR="00FB790D" w:rsidRDefault="00FB790D" w:rsidP="00FB790D">
            <w:pPr>
              <w:pStyle w:val="TableParagraph"/>
              <w:ind w:left="0"/>
              <w:jc w:val="center"/>
              <w:rPr>
                <w:rFonts w:asciiTheme="minorHAnsi" w:hAnsiTheme="minorHAnsi"/>
                <w:sz w:val="24"/>
              </w:rPr>
            </w:pPr>
          </w:p>
          <w:p w:rsidR="00FB790D" w:rsidRDefault="00FB790D" w:rsidP="00FB790D">
            <w:pPr>
              <w:pStyle w:val="TableParagraph"/>
              <w:ind w:left="0"/>
              <w:jc w:val="center"/>
              <w:rPr>
                <w:rFonts w:asciiTheme="minorHAnsi" w:hAnsiTheme="minorHAnsi"/>
                <w:sz w:val="24"/>
              </w:rPr>
            </w:pPr>
          </w:p>
          <w:p w:rsidR="00FB790D" w:rsidRDefault="00FB790D" w:rsidP="00FB790D">
            <w:pPr>
              <w:pStyle w:val="TableParagraph"/>
              <w:ind w:left="0"/>
              <w:jc w:val="center"/>
              <w:rPr>
                <w:rFonts w:asciiTheme="minorHAnsi" w:hAnsiTheme="minorHAnsi"/>
                <w:sz w:val="24"/>
              </w:rPr>
            </w:pPr>
            <w:r>
              <w:rPr>
                <w:rFonts w:asciiTheme="minorHAnsi" w:hAnsiTheme="minorHAnsi"/>
                <w:sz w:val="24"/>
              </w:rPr>
              <w:t>Inclusive of PSSP membership.</w:t>
            </w:r>
          </w:p>
          <w:p w:rsidR="00FB790D" w:rsidRDefault="00FB790D" w:rsidP="00FB790D">
            <w:pPr>
              <w:pStyle w:val="TableParagraph"/>
              <w:ind w:left="0"/>
              <w:jc w:val="center"/>
              <w:rPr>
                <w:rFonts w:asciiTheme="minorHAnsi" w:hAnsiTheme="minorHAnsi"/>
                <w:sz w:val="24"/>
              </w:rPr>
            </w:pPr>
          </w:p>
          <w:p w:rsidR="00FB790D" w:rsidRDefault="00FB790D" w:rsidP="00FB790D">
            <w:pPr>
              <w:pStyle w:val="TableParagraph"/>
              <w:ind w:left="0"/>
              <w:jc w:val="center"/>
              <w:rPr>
                <w:rFonts w:asciiTheme="minorHAnsi" w:hAnsiTheme="minorHAnsi"/>
                <w:sz w:val="24"/>
              </w:rPr>
            </w:pPr>
            <w:r>
              <w:rPr>
                <w:rFonts w:asciiTheme="minorHAnsi" w:hAnsiTheme="minorHAnsi"/>
                <w:sz w:val="24"/>
              </w:rPr>
              <w:t>Inclusive of PSSP Membership</w:t>
            </w:r>
          </w:p>
          <w:p w:rsidR="00E741B0" w:rsidRDefault="00E741B0" w:rsidP="00FB790D">
            <w:pPr>
              <w:pStyle w:val="TableParagraph"/>
              <w:ind w:left="0"/>
              <w:jc w:val="center"/>
              <w:rPr>
                <w:rFonts w:asciiTheme="minorHAnsi" w:hAnsiTheme="minorHAnsi"/>
                <w:sz w:val="24"/>
              </w:rPr>
            </w:pPr>
          </w:p>
          <w:p w:rsidR="00E741B0" w:rsidRDefault="00E741B0" w:rsidP="00FB790D">
            <w:pPr>
              <w:pStyle w:val="TableParagraph"/>
              <w:ind w:left="0"/>
              <w:jc w:val="center"/>
              <w:rPr>
                <w:rFonts w:asciiTheme="minorHAnsi" w:hAnsiTheme="minorHAnsi"/>
                <w:sz w:val="24"/>
              </w:rPr>
            </w:pPr>
          </w:p>
          <w:p w:rsidR="00E741B0" w:rsidRDefault="00E741B0" w:rsidP="00FB790D">
            <w:pPr>
              <w:pStyle w:val="TableParagraph"/>
              <w:ind w:left="0"/>
              <w:jc w:val="center"/>
              <w:rPr>
                <w:rFonts w:asciiTheme="minorHAnsi" w:hAnsiTheme="minorHAnsi"/>
                <w:sz w:val="24"/>
              </w:rPr>
            </w:pPr>
          </w:p>
          <w:p w:rsidR="00E741B0" w:rsidRDefault="00E741B0" w:rsidP="00FB790D">
            <w:pPr>
              <w:pStyle w:val="TableParagraph"/>
              <w:ind w:left="0"/>
              <w:jc w:val="center"/>
              <w:rPr>
                <w:rFonts w:asciiTheme="minorHAnsi" w:hAnsiTheme="minorHAnsi"/>
                <w:sz w:val="24"/>
              </w:rPr>
            </w:pPr>
            <w:r>
              <w:rPr>
                <w:rFonts w:asciiTheme="minorHAnsi" w:hAnsiTheme="minorHAnsi"/>
                <w:sz w:val="24"/>
              </w:rPr>
              <w:t>£500</w:t>
            </w:r>
          </w:p>
          <w:p w:rsidR="00FB790D" w:rsidRPr="006F6CA9" w:rsidRDefault="00FB790D" w:rsidP="00FB790D">
            <w:pPr>
              <w:pStyle w:val="TableParagraph"/>
              <w:ind w:left="0"/>
              <w:jc w:val="center"/>
              <w:rPr>
                <w:rFonts w:asciiTheme="minorHAnsi" w:hAnsiTheme="minorHAnsi"/>
                <w:sz w:val="24"/>
              </w:rPr>
            </w:pPr>
          </w:p>
        </w:tc>
        <w:tc>
          <w:tcPr>
            <w:tcW w:w="3307" w:type="dxa"/>
          </w:tcPr>
          <w:p w:rsidR="008E77E5" w:rsidRDefault="00FB790D">
            <w:pPr>
              <w:pStyle w:val="TableParagraph"/>
              <w:ind w:left="0"/>
              <w:rPr>
                <w:rFonts w:asciiTheme="minorHAnsi" w:hAnsiTheme="minorHAnsi"/>
                <w:sz w:val="24"/>
              </w:rPr>
            </w:pPr>
            <w:r>
              <w:rPr>
                <w:rFonts w:asciiTheme="minorHAnsi" w:hAnsiTheme="minorHAnsi"/>
                <w:sz w:val="24"/>
              </w:rPr>
              <w:t>More children will access inter school competitions.</w:t>
            </w: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r>
              <w:rPr>
                <w:rFonts w:asciiTheme="minorHAnsi" w:hAnsiTheme="minorHAnsi"/>
                <w:sz w:val="24"/>
              </w:rPr>
              <w:t>Children will engage in a wider variety of sporting activities.</w:t>
            </w: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p>
          <w:p w:rsidR="00FB790D" w:rsidRDefault="00FB790D">
            <w:pPr>
              <w:pStyle w:val="TableParagraph"/>
              <w:ind w:left="0"/>
              <w:rPr>
                <w:rFonts w:asciiTheme="minorHAnsi" w:hAnsiTheme="minorHAnsi"/>
                <w:sz w:val="24"/>
              </w:rPr>
            </w:pPr>
            <w:r>
              <w:rPr>
                <w:rFonts w:asciiTheme="minorHAnsi" w:hAnsiTheme="minorHAnsi"/>
                <w:sz w:val="24"/>
              </w:rPr>
              <w:t>Foundation Class will develop ability to balance on a bike. Year Six will ride a bike safely and on public roads.</w:t>
            </w:r>
          </w:p>
          <w:p w:rsidR="00FB790D" w:rsidRPr="006F6CA9" w:rsidRDefault="00FB790D">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E741B0">
            <w:pPr>
              <w:pStyle w:val="TableParagraph"/>
              <w:spacing w:line="257" w:lineRule="exact"/>
              <w:ind w:left="20"/>
              <w:jc w:val="center"/>
              <w:rPr>
                <w:rFonts w:asciiTheme="minorHAnsi" w:hAnsiTheme="minorHAnsi"/>
                <w:sz w:val="24"/>
              </w:rPr>
            </w:pPr>
            <w:r>
              <w:rPr>
                <w:rFonts w:asciiTheme="minorHAnsi" w:hAnsiTheme="minorHAnsi"/>
                <w:color w:val="231F20"/>
                <w:sz w:val="24"/>
              </w:rPr>
              <w:t>12</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CF6D49" w:rsidRDefault="00CF6D49">
            <w:pPr>
              <w:pStyle w:val="TableParagraph"/>
              <w:ind w:left="0"/>
              <w:rPr>
                <w:rFonts w:asciiTheme="minorHAnsi" w:hAnsiTheme="minorHAnsi"/>
                <w:b/>
                <w:sz w:val="24"/>
              </w:rPr>
            </w:pPr>
            <w:r>
              <w:rPr>
                <w:rFonts w:asciiTheme="minorHAnsi" w:hAnsiTheme="minorHAnsi"/>
                <w:b/>
                <w:sz w:val="24"/>
              </w:rPr>
              <w:t>End of year review</w:t>
            </w: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8E77E5">
            <w:pPr>
              <w:pStyle w:val="TableParagraph"/>
              <w:spacing w:before="16"/>
              <w:rPr>
                <w:rFonts w:asciiTheme="minorHAnsi" w:hAnsiTheme="minorHAnsi"/>
                <w:sz w:val="24"/>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8E77E5" w:rsidP="00CF6D49">
            <w:pPr>
              <w:pStyle w:val="TableParagraph"/>
              <w:spacing w:line="263" w:lineRule="exact"/>
              <w:ind w:left="0"/>
              <w:rPr>
                <w:rFonts w:asciiTheme="minorHAnsi" w:hAnsiTheme="minorHAnsi"/>
                <w:sz w:val="24"/>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CF6D49">
            <w:pPr>
              <w:pStyle w:val="TableParagraph"/>
              <w:spacing w:line="263" w:lineRule="exact"/>
              <w:rPr>
                <w:rFonts w:asciiTheme="minorHAnsi" w:hAnsiTheme="minorHAnsi"/>
                <w:sz w:val="24"/>
              </w:rPr>
            </w:pPr>
            <w:proofErr w:type="gramStart"/>
            <w:r>
              <w:rPr>
                <w:rFonts w:asciiTheme="minorHAnsi" w:hAnsiTheme="minorHAnsi"/>
                <w:color w:val="231F20"/>
                <w:sz w:val="24"/>
              </w:rPr>
              <w:t>changed</w:t>
            </w:r>
            <w:proofErr w:type="gramEnd"/>
            <w:r>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E741B0">
            <w:pPr>
              <w:pStyle w:val="TableParagraph"/>
              <w:ind w:left="0"/>
              <w:rPr>
                <w:rFonts w:asciiTheme="minorHAnsi" w:hAnsiTheme="minorHAnsi"/>
                <w:sz w:val="24"/>
              </w:rPr>
            </w:pPr>
            <w:r>
              <w:rPr>
                <w:rFonts w:asciiTheme="minorHAnsi" w:hAnsiTheme="minorHAnsi"/>
                <w:sz w:val="24"/>
              </w:rPr>
              <w:t>Provision of a qualified sports coach to support the development of physical activity for Foundation Class.</w:t>
            </w: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r>
              <w:rPr>
                <w:rFonts w:asciiTheme="minorHAnsi" w:hAnsiTheme="minorHAnsi"/>
                <w:sz w:val="24"/>
              </w:rPr>
              <w:t>Support staff with subject knowledge and confidence in delivery of the PE curriculum.</w:t>
            </w:r>
          </w:p>
          <w:p w:rsidR="00E741B0" w:rsidRPr="006F6CA9" w:rsidRDefault="00E741B0">
            <w:pPr>
              <w:pStyle w:val="TableParagraph"/>
              <w:ind w:left="0"/>
              <w:rPr>
                <w:rFonts w:asciiTheme="minorHAnsi" w:hAnsiTheme="minorHAnsi"/>
                <w:sz w:val="24"/>
              </w:rPr>
            </w:pPr>
          </w:p>
        </w:tc>
        <w:tc>
          <w:tcPr>
            <w:tcW w:w="3458" w:type="dxa"/>
          </w:tcPr>
          <w:p w:rsidR="008E77E5" w:rsidRDefault="00E741B0">
            <w:pPr>
              <w:pStyle w:val="TableParagraph"/>
              <w:ind w:left="0"/>
              <w:rPr>
                <w:rFonts w:asciiTheme="minorHAnsi" w:hAnsiTheme="minorHAnsi"/>
                <w:sz w:val="24"/>
              </w:rPr>
            </w:pPr>
            <w:r>
              <w:rPr>
                <w:rFonts w:asciiTheme="minorHAnsi" w:hAnsiTheme="minorHAnsi"/>
                <w:sz w:val="24"/>
              </w:rPr>
              <w:t>Sports coach to support Foundation Class staff in teaching of PE.</w:t>
            </w:r>
          </w:p>
          <w:p w:rsidR="00E741B0" w:rsidRDefault="00E741B0">
            <w:pPr>
              <w:pStyle w:val="TableParagraph"/>
              <w:ind w:left="0"/>
              <w:rPr>
                <w:rFonts w:asciiTheme="minorHAnsi" w:hAnsiTheme="minorHAnsi"/>
                <w:sz w:val="24"/>
              </w:rPr>
            </w:pPr>
          </w:p>
          <w:p w:rsidR="00E741B0" w:rsidRDefault="00E741B0">
            <w:pPr>
              <w:pStyle w:val="TableParagraph"/>
              <w:ind w:left="0"/>
              <w:rPr>
                <w:rFonts w:asciiTheme="minorHAnsi" w:hAnsiTheme="minorHAnsi"/>
                <w:sz w:val="24"/>
              </w:rPr>
            </w:pPr>
            <w:r>
              <w:rPr>
                <w:rFonts w:asciiTheme="minorHAnsi" w:hAnsiTheme="minorHAnsi"/>
                <w:sz w:val="24"/>
              </w:rPr>
              <w:t xml:space="preserve">Arrange support from PE department at Stoke </w:t>
            </w:r>
            <w:proofErr w:type="spellStart"/>
            <w:r>
              <w:rPr>
                <w:rFonts w:asciiTheme="minorHAnsi" w:hAnsiTheme="minorHAnsi"/>
                <w:sz w:val="24"/>
              </w:rPr>
              <w:t>Damerel</w:t>
            </w:r>
            <w:proofErr w:type="spellEnd"/>
            <w:r>
              <w:rPr>
                <w:rFonts w:asciiTheme="minorHAnsi" w:hAnsiTheme="minorHAnsi"/>
                <w:sz w:val="24"/>
              </w:rPr>
              <w:t xml:space="preserve"> Community College (via PSSP) in supporting staff in delivery of PE curriculum).</w:t>
            </w:r>
          </w:p>
          <w:p w:rsidR="00E741B0" w:rsidRDefault="00E741B0">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p>
          <w:p w:rsidR="00E356E3" w:rsidRPr="006F6CA9" w:rsidRDefault="00E356E3">
            <w:pPr>
              <w:pStyle w:val="TableParagraph"/>
              <w:ind w:left="0"/>
              <w:rPr>
                <w:rFonts w:asciiTheme="minorHAnsi" w:hAnsiTheme="minorHAnsi"/>
                <w:sz w:val="24"/>
              </w:rPr>
            </w:pPr>
          </w:p>
        </w:tc>
        <w:tc>
          <w:tcPr>
            <w:tcW w:w="1663" w:type="dxa"/>
          </w:tcPr>
          <w:p w:rsidR="008E77E5" w:rsidRDefault="00E741B0" w:rsidP="00E741B0">
            <w:pPr>
              <w:pStyle w:val="TableParagraph"/>
              <w:ind w:left="0"/>
              <w:jc w:val="center"/>
              <w:rPr>
                <w:rFonts w:asciiTheme="minorHAnsi" w:hAnsiTheme="minorHAnsi"/>
                <w:sz w:val="24"/>
              </w:rPr>
            </w:pPr>
            <w:r>
              <w:rPr>
                <w:rFonts w:asciiTheme="minorHAnsi" w:hAnsiTheme="minorHAnsi"/>
                <w:sz w:val="24"/>
              </w:rPr>
              <w:t>£2090</w:t>
            </w:r>
          </w:p>
          <w:p w:rsidR="00E741B0" w:rsidRDefault="00E741B0" w:rsidP="00E741B0">
            <w:pPr>
              <w:pStyle w:val="TableParagraph"/>
              <w:ind w:left="0"/>
              <w:jc w:val="center"/>
              <w:rPr>
                <w:rFonts w:asciiTheme="minorHAnsi" w:hAnsiTheme="minorHAnsi"/>
                <w:sz w:val="24"/>
              </w:rPr>
            </w:pPr>
          </w:p>
          <w:p w:rsidR="00E741B0" w:rsidRDefault="00E741B0" w:rsidP="00E741B0">
            <w:pPr>
              <w:pStyle w:val="TableParagraph"/>
              <w:ind w:left="0"/>
              <w:jc w:val="center"/>
              <w:rPr>
                <w:rFonts w:asciiTheme="minorHAnsi" w:hAnsiTheme="minorHAnsi"/>
                <w:sz w:val="24"/>
              </w:rPr>
            </w:pPr>
          </w:p>
          <w:p w:rsidR="00E741B0" w:rsidRDefault="00E741B0" w:rsidP="00E741B0">
            <w:pPr>
              <w:pStyle w:val="TableParagraph"/>
              <w:ind w:left="0"/>
              <w:jc w:val="center"/>
              <w:rPr>
                <w:rFonts w:asciiTheme="minorHAnsi" w:hAnsiTheme="minorHAnsi"/>
                <w:sz w:val="24"/>
              </w:rPr>
            </w:pPr>
          </w:p>
          <w:p w:rsidR="00E741B0" w:rsidRPr="006F6CA9" w:rsidRDefault="00E741B0" w:rsidP="00E741B0">
            <w:pPr>
              <w:pStyle w:val="TableParagraph"/>
              <w:ind w:left="0"/>
              <w:rPr>
                <w:rFonts w:asciiTheme="minorHAnsi" w:hAnsiTheme="minorHAnsi"/>
                <w:sz w:val="24"/>
              </w:rPr>
            </w:pPr>
            <w:r>
              <w:rPr>
                <w:rFonts w:asciiTheme="minorHAnsi" w:hAnsiTheme="minorHAnsi"/>
                <w:sz w:val="24"/>
              </w:rPr>
              <w:t>Inclusive of PSSP membership.</w:t>
            </w:r>
          </w:p>
        </w:tc>
        <w:tc>
          <w:tcPr>
            <w:tcW w:w="3423" w:type="dxa"/>
          </w:tcPr>
          <w:p w:rsidR="008E77E5" w:rsidRPr="006F6CA9" w:rsidRDefault="00E741B0">
            <w:pPr>
              <w:pStyle w:val="TableParagraph"/>
              <w:ind w:left="0"/>
              <w:rPr>
                <w:rFonts w:asciiTheme="minorHAnsi" w:hAnsiTheme="minorHAnsi"/>
                <w:sz w:val="24"/>
              </w:rPr>
            </w:pPr>
            <w:r>
              <w:rPr>
                <w:rFonts w:asciiTheme="minorHAnsi" w:hAnsiTheme="minorHAnsi"/>
                <w:sz w:val="24"/>
              </w:rPr>
              <w:t>Increased confidence and subject knowledge by staff in the delivery of the PE curriculum)</w:t>
            </w:r>
            <w:r w:rsidR="00E356E3">
              <w:rPr>
                <w:rFonts w:asciiTheme="minorHAnsi" w:hAnsiTheme="minorHAnsi"/>
                <w:sz w:val="24"/>
              </w:rPr>
              <w: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BB3D95">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CF6D49" w:rsidRDefault="00CF6D49">
            <w:pPr>
              <w:pStyle w:val="TableParagraph"/>
              <w:ind w:left="0"/>
              <w:rPr>
                <w:rFonts w:asciiTheme="minorHAnsi" w:hAnsiTheme="minorHAnsi"/>
                <w:b/>
                <w:sz w:val="24"/>
              </w:rPr>
            </w:pPr>
            <w:r>
              <w:rPr>
                <w:rFonts w:asciiTheme="minorHAnsi" w:hAnsiTheme="minorHAnsi"/>
                <w:b/>
                <w:sz w:val="24"/>
              </w:rPr>
              <w:t>End of Year review</w:t>
            </w: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8E77E5" w:rsidP="00CF6D49">
            <w:pPr>
              <w:pStyle w:val="TableParagraph"/>
              <w:spacing w:before="16"/>
              <w:ind w:left="0"/>
              <w:rPr>
                <w:rFonts w:asciiTheme="minorHAnsi" w:hAnsiTheme="minorHAnsi"/>
                <w:sz w:val="24"/>
              </w:rPr>
            </w:pP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8E77E5" w:rsidP="00CF6D49">
            <w:pPr>
              <w:pStyle w:val="TableParagraph"/>
              <w:spacing w:line="263" w:lineRule="exact"/>
              <w:ind w:left="0"/>
              <w:rPr>
                <w:rFonts w:asciiTheme="minorHAnsi" w:hAnsiTheme="minorHAnsi"/>
                <w:sz w:val="24"/>
              </w:rPr>
            </w:pP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842E95">
            <w:pPr>
              <w:pStyle w:val="TableParagraph"/>
              <w:spacing w:line="263" w:lineRule="exact"/>
              <w:rPr>
                <w:rFonts w:asciiTheme="minorHAnsi" w:hAnsiTheme="minorHAnsi"/>
                <w:sz w:val="24"/>
              </w:rPr>
            </w:pPr>
            <w:proofErr w:type="gramStart"/>
            <w:r>
              <w:rPr>
                <w:rFonts w:asciiTheme="minorHAnsi" w:hAnsiTheme="minorHAnsi"/>
                <w:color w:val="231F20"/>
                <w:sz w:val="24"/>
              </w:rPr>
              <w:t>c</w:t>
            </w:r>
            <w:r w:rsidRPr="006F6CA9">
              <w:rPr>
                <w:rFonts w:asciiTheme="minorHAnsi" w:hAnsiTheme="minorHAnsi"/>
                <w:color w:val="231F20"/>
                <w:sz w:val="24"/>
              </w:rPr>
              <w:t>an</w:t>
            </w:r>
            <w:proofErr w:type="gramEnd"/>
            <w:r w:rsidR="006F6CA9"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842E95">
            <w:pPr>
              <w:pStyle w:val="TableParagraph"/>
              <w:spacing w:line="263" w:lineRule="exact"/>
              <w:rPr>
                <w:rFonts w:asciiTheme="minorHAnsi" w:hAnsiTheme="minorHAnsi"/>
                <w:sz w:val="24"/>
              </w:rPr>
            </w:pPr>
            <w:r>
              <w:rPr>
                <w:rFonts w:asciiTheme="minorHAnsi" w:hAnsiTheme="minorHAnsi"/>
                <w:color w:val="231F20"/>
                <w:sz w:val="24"/>
              </w:rPr>
              <w:t>Changed</w:t>
            </w:r>
            <w:r w:rsidR="00CF6D4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E356E3" w:rsidP="00E356E3">
            <w:pPr>
              <w:pStyle w:val="TableParagraph"/>
              <w:spacing w:line="257" w:lineRule="exact"/>
              <w:ind w:left="0"/>
              <w:rPr>
                <w:rFonts w:asciiTheme="minorHAnsi" w:hAnsiTheme="minorHAnsi"/>
                <w:color w:val="231F20"/>
                <w:sz w:val="24"/>
              </w:rPr>
            </w:pPr>
            <w:r>
              <w:rPr>
                <w:rFonts w:asciiTheme="minorHAnsi" w:hAnsiTheme="minorHAnsi"/>
                <w:color w:val="231F20"/>
                <w:sz w:val="24"/>
              </w:rPr>
              <w:t>Allow Disadvantaged children to access sporting events which incur costs.</w:t>
            </w:r>
          </w:p>
          <w:p w:rsidR="00E356E3" w:rsidRDefault="00E356E3" w:rsidP="00E356E3">
            <w:pPr>
              <w:pStyle w:val="TableParagraph"/>
              <w:spacing w:line="257" w:lineRule="exact"/>
              <w:ind w:left="0"/>
              <w:rPr>
                <w:rFonts w:asciiTheme="minorHAnsi" w:hAnsiTheme="minorHAnsi"/>
                <w:color w:val="231F20"/>
                <w:sz w:val="24"/>
              </w:rPr>
            </w:pPr>
          </w:p>
          <w:p w:rsidR="00E356E3" w:rsidRDefault="00E356E3" w:rsidP="00E356E3">
            <w:pPr>
              <w:pStyle w:val="TableParagraph"/>
              <w:spacing w:line="257" w:lineRule="exact"/>
              <w:ind w:left="0"/>
              <w:rPr>
                <w:rFonts w:asciiTheme="minorHAnsi" w:hAnsiTheme="minorHAnsi"/>
                <w:color w:val="231F20"/>
                <w:sz w:val="24"/>
              </w:rPr>
            </w:pPr>
          </w:p>
          <w:p w:rsidR="00E356E3" w:rsidRDefault="00E356E3" w:rsidP="00E356E3">
            <w:pPr>
              <w:pStyle w:val="TableParagraph"/>
              <w:spacing w:line="257" w:lineRule="exact"/>
              <w:ind w:left="0"/>
              <w:rPr>
                <w:rFonts w:asciiTheme="minorHAnsi" w:hAnsiTheme="minorHAnsi"/>
                <w:color w:val="231F20"/>
                <w:sz w:val="24"/>
              </w:rPr>
            </w:pPr>
            <w:r>
              <w:rPr>
                <w:rFonts w:asciiTheme="minorHAnsi" w:hAnsiTheme="minorHAnsi"/>
                <w:color w:val="231F20"/>
                <w:sz w:val="24"/>
              </w:rPr>
              <w:t>Provide children with a broader range of sports activities.</w:t>
            </w:r>
          </w:p>
          <w:p w:rsidR="00E356E3" w:rsidRDefault="00E356E3" w:rsidP="00E356E3">
            <w:pPr>
              <w:pStyle w:val="TableParagraph"/>
              <w:spacing w:line="257" w:lineRule="exact"/>
              <w:ind w:left="0"/>
              <w:rPr>
                <w:rFonts w:asciiTheme="minorHAnsi" w:hAnsiTheme="minorHAnsi"/>
                <w:color w:val="231F20"/>
                <w:sz w:val="24"/>
              </w:rPr>
            </w:pPr>
          </w:p>
          <w:p w:rsidR="00E356E3" w:rsidRDefault="00E356E3" w:rsidP="00E356E3">
            <w:pPr>
              <w:pStyle w:val="TableParagraph"/>
              <w:spacing w:line="257" w:lineRule="exact"/>
              <w:ind w:left="0"/>
              <w:rPr>
                <w:rFonts w:asciiTheme="minorHAnsi" w:hAnsiTheme="minorHAnsi"/>
                <w:color w:val="231F20"/>
                <w:sz w:val="24"/>
              </w:rPr>
            </w:pPr>
          </w:p>
          <w:p w:rsidR="00E356E3" w:rsidRDefault="00E356E3" w:rsidP="00E356E3">
            <w:pPr>
              <w:pStyle w:val="TableParagraph"/>
              <w:spacing w:line="257" w:lineRule="exact"/>
              <w:ind w:left="0"/>
              <w:rPr>
                <w:rFonts w:asciiTheme="minorHAnsi" w:hAnsiTheme="minorHAnsi"/>
                <w:color w:val="231F20"/>
                <w:sz w:val="24"/>
              </w:rPr>
            </w:pPr>
          </w:p>
          <w:p w:rsidR="00BB3D95" w:rsidRDefault="00BB3D95" w:rsidP="00E356E3">
            <w:pPr>
              <w:pStyle w:val="TableParagraph"/>
              <w:spacing w:line="257" w:lineRule="exact"/>
              <w:ind w:left="0"/>
              <w:rPr>
                <w:rFonts w:asciiTheme="minorHAnsi" w:hAnsiTheme="minorHAnsi"/>
                <w:color w:val="231F20"/>
                <w:sz w:val="24"/>
              </w:rPr>
            </w:pPr>
          </w:p>
          <w:p w:rsidR="00BB3D95" w:rsidRDefault="00BB3D95" w:rsidP="00E356E3">
            <w:pPr>
              <w:pStyle w:val="TableParagraph"/>
              <w:spacing w:line="257" w:lineRule="exact"/>
              <w:ind w:left="0"/>
              <w:rPr>
                <w:rFonts w:asciiTheme="minorHAnsi" w:hAnsiTheme="minorHAnsi"/>
                <w:color w:val="231F20"/>
                <w:sz w:val="24"/>
              </w:rPr>
            </w:pPr>
          </w:p>
          <w:p w:rsidR="00BB3D95" w:rsidRDefault="00BB3D95" w:rsidP="00E356E3">
            <w:pPr>
              <w:pStyle w:val="TableParagraph"/>
              <w:spacing w:line="257" w:lineRule="exact"/>
              <w:ind w:left="0"/>
              <w:rPr>
                <w:rFonts w:asciiTheme="minorHAnsi" w:hAnsiTheme="minorHAnsi"/>
                <w:color w:val="231F20"/>
                <w:sz w:val="24"/>
              </w:rPr>
            </w:pPr>
          </w:p>
          <w:p w:rsidR="00BB3D95" w:rsidRDefault="00BB3D95" w:rsidP="00E356E3">
            <w:pPr>
              <w:pStyle w:val="TableParagraph"/>
              <w:spacing w:line="257" w:lineRule="exact"/>
              <w:ind w:left="0"/>
              <w:rPr>
                <w:rFonts w:asciiTheme="minorHAnsi" w:hAnsiTheme="minorHAnsi"/>
                <w:color w:val="231F20"/>
                <w:sz w:val="24"/>
              </w:rPr>
            </w:pPr>
          </w:p>
          <w:p w:rsidR="00BB3D95" w:rsidRDefault="00BB3D95" w:rsidP="00E356E3">
            <w:pPr>
              <w:pStyle w:val="TableParagraph"/>
              <w:spacing w:line="257" w:lineRule="exact"/>
              <w:ind w:left="0"/>
              <w:rPr>
                <w:rFonts w:asciiTheme="minorHAnsi" w:hAnsiTheme="minorHAnsi"/>
                <w:color w:val="231F20"/>
                <w:sz w:val="24"/>
              </w:rPr>
            </w:pPr>
          </w:p>
          <w:p w:rsidR="00E356E3" w:rsidRPr="006F6CA9" w:rsidRDefault="00E356E3" w:rsidP="00E356E3">
            <w:pPr>
              <w:pStyle w:val="TableParagraph"/>
              <w:spacing w:line="257" w:lineRule="exact"/>
              <w:ind w:left="0"/>
              <w:rPr>
                <w:rFonts w:asciiTheme="minorHAnsi" w:hAnsiTheme="minorHAnsi"/>
                <w:sz w:val="24"/>
              </w:rPr>
            </w:pPr>
            <w:r>
              <w:rPr>
                <w:rFonts w:asciiTheme="minorHAnsi" w:hAnsiTheme="minorHAnsi"/>
                <w:color w:val="231F20"/>
                <w:sz w:val="24"/>
              </w:rPr>
              <w:t>Inform parents, children and the wider school community of extra-curricular clubs via the school noticeboard and school website.</w:t>
            </w:r>
          </w:p>
        </w:tc>
        <w:tc>
          <w:tcPr>
            <w:tcW w:w="3458" w:type="dxa"/>
          </w:tcPr>
          <w:p w:rsidR="008E77E5" w:rsidRDefault="00E356E3">
            <w:pPr>
              <w:pStyle w:val="TableParagraph"/>
              <w:ind w:left="0"/>
              <w:rPr>
                <w:rFonts w:asciiTheme="minorHAnsi" w:hAnsiTheme="minorHAnsi"/>
                <w:sz w:val="24"/>
              </w:rPr>
            </w:pPr>
            <w:r>
              <w:rPr>
                <w:rFonts w:asciiTheme="minorHAnsi" w:hAnsiTheme="minorHAnsi"/>
                <w:sz w:val="24"/>
              </w:rPr>
              <w:t>Cover the cost of entry to the Plymouth Schools’ Challenge Run (in May 2020)</w:t>
            </w:r>
          </w:p>
          <w:p w:rsidR="00E356E3" w:rsidRDefault="00E356E3">
            <w:pPr>
              <w:pStyle w:val="TableParagraph"/>
              <w:ind w:left="0"/>
              <w:rPr>
                <w:rFonts w:asciiTheme="minorHAnsi" w:hAnsiTheme="minorHAnsi"/>
                <w:sz w:val="24"/>
              </w:rPr>
            </w:pPr>
          </w:p>
          <w:p w:rsidR="00E356E3" w:rsidRDefault="00E356E3">
            <w:pPr>
              <w:pStyle w:val="TableParagraph"/>
              <w:ind w:left="0"/>
              <w:rPr>
                <w:rFonts w:asciiTheme="minorHAnsi" w:hAnsiTheme="minorHAnsi"/>
                <w:sz w:val="24"/>
              </w:rPr>
            </w:pPr>
            <w:r>
              <w:rPr>
                <w:rFonts w:asciiTheme="minorHAnsi" w:hAnsiTheme="minorHAnsi"/>
                <w:sz w:val="24"/>
              </w:rPr>
              <w:t xml:space="preserve">Access to PSSP supported activities such as Outdoor Adventure Activities, resources (such as Frisbee golf, indoor curling).  </w:t>
            </w:r>
          </w:p>
          <w:p w:rsidR="00BB3D95" w:rsidRDefault="00BB3D95">
            <w:pPr>
              <w:pStyle w:val="TableParagraph"/>
              <w:ind w:left="0"/>
              <w:rPr>
                <w:rFonts w:asciiTheme="minorHAnsi" w:hAnsiTheme="minorHAnsi"/>
                <w:sz w:val="24"/>
              </w:rPr>
            </w:pPr>
          </w:p>
          <w:p w:rsidR="00BB3D95" w:rsidRDefault="00BB3D95">
            <w:pPr>
              <w:pStyle w:val="TableParagraph"/>
              <w:ind w:left="0"/>
              <w:rPr>
                <w:rFonts w:asciiTheme="minorHAnsi" w:hAnsiTheme="minorHAnsi"/>
                <w:sz w:val="24"/>
              </w:rPr>
            </w:pPr>
            <w:r>
              <w:rPr>
                <w:rFonts w:asciiTheme="minorHAnsi" w:hAnsiTheme="minorHAnsi"/>
                <w:sz w:val="24"/>
              </w:rPr>
              <w:t>Organise an Activities Week in conjunction with High Street Primary Academy.</w:t>
            </w:r>
          </w:p>
          <w:p w:rsidR="00E356E3" w:rsidRDefault="00E356E3">
            <w:pPr>
              <w:pStyle w:val="TableParagraph"/>
              <w:ind w:left="0"/>
              <w:rPr>
                <w:rFonts w:asciiTheme="minorHAnsi" w:hAnsiTheme="minorHAnsi"/>
                <w:sz w:val="24"/>
              </w:rPr>
            </w:pPr>
          </w:p>
          <w:p w:rsidR="00E356E3" w:rsidRPr="006F6CA9" w:rsidRDefault="00E356E3">
            <w:pPr>
              <w:pStyle w:val="TableParagraph"/>
              <w:ind w:left="0"/>
              <w:rPr>
                <w:rFonts w:asciiTheme="minorHAnsi" w:hAnsiTheme="minorHAnsi"/>
                <w:sz w:val="24"/>
              </w:rPr>
            </w:pPr>
            <w:r>
              <w:rPr>
                <w:rFonts w:asciiTheme="minorHAnsi" w:hAnsiTheme="minorHAnsi"/>
                <w:sz w:val="24"/>
              </w:rPr>
              <w:t>Promote clubs available in the community via flyers or on the school website.</w:t>
            </w:r>
          </w:p>
        </w:tc>
        <w:tc>
          <w:tcPr>
            <w:tcW w:w="1663" w:type="dxa"/>
          </w:tcPr>
          <w:p w:rsidR="008E77E5" w:rsidRDefault="00E356E3" w:rsidP="00E356E3">
            <w:pPr>
              <w:pStyle w:val="TableParagraph"/>
              <w:ind w:left="0"/>
              <w:jc w:val="center"/>
              <w:rPr>
                <w:rFonts w:asciiTheme="minorHAnsi" w:hAnsiTheme="minorHAnsi"/>
                <w:sz w:val="24"/>
              </w:rPr>
            </w:pPr>
            <w:r>
              <w:rPr>
                <w:rFonts w:asciiTheme="minorHAnsi" w:hAnsiTheme="minorHAnsi"/>
                <w:sz w:val="24"/>
              </w:rPr>
              <w:t>£50</w:t>
            </w: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r>
              <w:rPr>
                <w:rFonts w:asciiTheme="minorHAnsi" w:hAnsiTheme="minorHAnsi"/>
                <w:sz w:val="24"/>
              </w:rPr>
              <w:t>Inclusive of PSSP membership.</w:t>
            </w: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p>
          <w:p w:rsidR="00BB3D95" w:rsidRDefault="00BB3D95" w:rsidP="00E356E3">
            <w:pPr>
              <w:pStyle w:val="TableParagraph"/>
              <w:ind w:left="0"/>
              <w:jc w:val="center"/>
              <w:rPr>
                <w:rFonts w:asciiTheme="minorHAnsi" w:hAnsiTheme="minorHAnsi"/>
                <w:sz w:val="24"/>
              </w:rPr>
            </w:pPr>
            <w:r>
              <w:rPr>
                <w:rFonts w:asciiTheme="minorHAnsi" w:hAnsiTheme="minorHAnsi"/>
                <w:sz w:val="24"/>
              </w:rPr>
              <w:t>£1000</w:t>
            </w:r>
          </w:p>
          <w:p w:rsidR="00BB3D95" w:rsidRDefault="00BB3D95" w:rsidP="00E356E3">
            <w:pPr>
              <w:pStyle w:val="TableParagraph"/>
              <w:ind w:left="0"/>
              <w:jc w:val="center"/>
              <w:rPr>
                <w:rFonts w:asciiTheme="minorHAnsi" w:hAnsiTheme="minorHAnsi"/>
                <w:sz w:val="24"/>
              </w:rPr>
            </w:pPr>
          </w:p>
          <w:p w:rsidR="00BB3D95" w:rsidRDefault="00BB3D95" w:rsidP="00E356E3">
            <w:pPr>
              <w:pStyle w:val="TableParagraph"/>
              <w:ind w:left="0"/>
              <w:jc w:val="center"/>
              <w:rPr>
                <w:rFonts w:asciiTheme="minorHAnsi" w:hAnsiTheme="minorHAnsi"/>
                <w:sz w:val="24"/>
              </w:rPr>
            </w:pPr>
          </w:p>
          <w:p w:rsidR="00BB3D95" w:rsidRDefault="00BB3D95" w:rsidP="00E356E3">
            <w:pPr>
              <w:pStyle w:val="TableParagraph"/>
              <w:ind w:left="0"/>
              <w:jc w:val="center"/>
              <w:rPr>
                <w:rFonts w:asciiTheme="minorHAnsi" w:hAnsiTheme="minorHAnsi"/>
                <w:sz w:val="24"/>
              </w:rPr>
            </w:pPr>
          </w:p>
          <w:p w:rsidR="00E356E3" w:rsidRDefault="00B9490E" w:rsidP="00E356E3">
            <w:pPr>
              <w:pStyle w:val="TableParagraph"/>
              <w:ind w:left="0"/>
              <w:jc w:val="center"/>
              <w:rPr>
                <w:rFonts w:asciiTheme="minorHAnsi" w:hAnsiTheme="minorHAnsi"/>
                <w:sz w:val="24"/>
              </w:rPr>
            </w:pPr>
            <w:r>
              <w:rPr>
                <w:rFonts w:asciiTheme="minorHAnsi" w:hAnsiTheme="minorHAnsi"/>
                <w:sz w:val="24"/>
              </w:rPr>
              <w:t>FREE OF</w:t>
            </w:r>
            <w:r w:rsidR="00E356E3">
              <w:rPr>
                <w:rFonts w:asciiTheme="minorHAnsi" w:hAnsiTheme="minorHAnsi"/>
                <w:sz w:val="24"/>
              </w:rPr>
              <w:t xml:space="preserve"> CHARGE</w:t>
            </w: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p>
          <w:p w:rsidR="00E356E3" w:rsidRDefault="00E356E3" w:rsidP="00E356E3">
            <w:pPr>
              <w:pStyle w:val="TableParagraph"/>
              <w:ind w:left="0"/>
              <w:jc w:val="center"/>
              <w:rPr>
                <w:rFonts w:asciiTheme="minorHAnsi" w:hAnsiTheme="minorHAnsi"/>
                <w:sz w:val="24"/>
              </w:rPr>
            </w:pPr>
          </w:p>
          <w:p w:rsidR="00E356E3" w:rsidRPr="006F6CA9" w:rsidRDefault="00E356E3" w:rsidP="00E356E3">
            <w:pPr>
              <w:pStyle w:val="TableParagraph"/>
              <w:ind w:left="0"/>
              <w:jc w:val="center"/>
              <w:rPr>
                <w:rFonts w:asciiTheme="minorHAnsi" w:hAnsiTheme="minorHAnsi"/>
                <w:sz w:val="24"/>
              </w:rPr>
            </w:pPr>
          </w:p>
        </w:tc>
        <w:tc>
          <w:tcPr>
            <w:tcW w:w="3423" w:type="dxa"/>
          </w:tcPr>
          <w:p w:rsidR="008E77E5" w:rsidRDefault="00B9490E">
            <w:pPr>
              <w:pStyle w:val="TableParagraph"/>
              <w:ind w:left="0"/>
              <w:rPr>
                <w:rFonts w:asciiTheme="minorHAnsi" w:hAnsiTheme="minorHAnsi"/>
                <w:sz w:val="24"/>
              </w:rPr>
            </w:pPr>
            <w:r>
              <w:rPr>
                <w:rFonts w:asciiTheme="minorHAnsi" w:hAnsiTheme="minorHAnsi"/>
                <w:sz w:val="24"/>
              </w:rPr>
              <w:t>Disadvantaged children having the opportunity to participate in the Schools’ Challenge Run event.</w:t>
            </w: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r>
              <w:rPr>
                <w:rFonts w:asciiTheme="minorHAnsi" w:hAnsiTheme="minorHAnsi"/>
                <w:sz w:val="24"/>
              </w:rPr>
              <w:t>Children having the opportunity to engage in new physical activities.</w:t>
            </w: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p>
          <w:p w:rsidR="00BB3D95" w:rsidRDefault="00BB3D95">
            <w:pPr>
              <w:pStyle w:val="TableParagraph"/>
              <w:ind w:left="0"/>
              <w:rPr>
                <w:rFonts w:asciiTheme="minorHAnsi" w:hAnsiTheme="minorHAnsi"/>
                <w:sz w:val="24"/>
              </w:rPr>
            </w:pPr>
          </w:p>
          <w:p w:rsidR="00BB3D95" w:rsidRDefault="00BB3D95">
            <w:pPr>
              <w:pStyle w:val="TableParagraph"/>
              <w:ind w:left="0"/>
              <w:rPr>
                <w:rFonts w:asciiTheme="minorHAnsi" w:hAnsiTheme="minorHAnsi"/>
                <w:sz w:val="24"/>
              </w:rPr>
            </w:pPr>
          </w:p>
          <w:p w:rsidR="00BB3D95" w:rsidRDefault="00BB3D95">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r>
              <w:rPr>
                <w:rFonts w:asciiTheme="minorHAnsi" w:hAnsiTheme="minorHAnsi"/>
                <w:sz w:val="24"/>
              </w:rPr>
              <w:t>Increase in number of children engaging in physical activity outside of school and in the community.</w:t>
            </w:r>
          </w:p>
          <w:p w:rsidR="00B9490E" w:rsidRPr="006F6CA9" w:rsidRDefault="00B9490E">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EF7ADC">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CF6D49" w:rsidRDefault="00CF6D49">
            <w:pPr>
              <w:pStyle w:val="TableParagraph"/>
              <w:ind w:left="0"/>
              <w:rPr>
                <w:rFonts w:asciiTheme="minorHAnsi" w:hAnsiTheme="minorHAnsi"/>
                <w:b/>
                <w:sz w:val="24"/>
              </w:rPr>
            </w:pPr>
            <w:r>
              <w:rPr>
                <w:rFonts w:asciiTheme="minorHAnsi" w:hAnsiTheme="minorHAnsi"/>
                <w:b/>
                <w:sz w:val="24"/>
              </w:rPr>
              <w:t>En</w:t>
            </w:r>
            <w:r>
              <w:rPr>
                <w:rFonts w:asciiTheme="minorHAnsi" w:hAnsiTheme="minorHAnsi"/>
                <w:sz w:val="24"/>
              </w:rPr>
              <w:t xml:space="preserve">d </w:t>
            </w:r>
            <w:r>
              <w:rPr>
                <w:rFonts w:asciiTheme="minorHAnsi" w:hAnsiTheme="minorHAnsi"/>
                <w:b/>
                <w:sz w:val="24"/>
              </w:rPr>
              <w:t>of year review</w:t>
            </w: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8E77E5" w:rsidP="00CF6D49">
            <w:pPr>
              <w:pStyle w:val="TableParagraph"/>
              <w:spacing w:before="16"/>
              <w:ind w:left="0"/>
              <w:rPr>
                <w:sz w:val="24"/>
              </w:rPr>
            </w:pP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8E77E5" w:rsidP="00CF6D49">
            <w:pPr>
              <w:pStyle w:val="TableParagraph"/>
              <w:spacing w:line="263" w:lineRule="exact"/>
              <w:ind w:left="0"/>
              <w:rPr>
                <w:sz w:val="24"/>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842E95">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B9490E">
            <w:pPr>
              <w:pStyle w:val="TableParagraph"/>
              <w:ind w:left="0"/>
              <w:rPr>
                <w:rFonts w:asciiTheme="minorHAnsi" w:hAnsiTheme="minorHAnsi"/>
                <w:sz w:val="24"/>
              </w:rPr>
            </w:pPr>
            <w:r>
              <w:rPr>
                <w:rFonts w:asciiTheme="minorHAnsi" w:hAnsiTheme="minorHAnsi"/>
                <w:sz w:val="24"/>
              </w:rPr>
              <w:t>Engage in a variety of sporting competitions against children from other schools.</w:t>
            </w: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r>
              <w:rPr>
                <w:rFonts w:asciiTheme="minorHAnsi" w:hAnsiTheme="minorHAnsi"/>
                <w:sz w:val="24"/>
              </w:rPr>
              <w:t>Engage in termly competitions against ‘sister’ school within REACH South MAT.</w:t>
            </w:r>
          </w:p>
          <w:p w:rsidR="00B9490E" w:rsidRDefault="00B9490E">
            <w:pPr>
              <w:pStyle w:val="TableParagraph"/>
              <w:ind w:left="0"/>
              <w:rPr>
                <w:rFonts w:asciiTheme="minorHAnsi" w:hAnsiTheme="minorHAnsi"/>
                <w:sz w:val="24"/>
              </w:rPr>
            </w:pPr>
          </w:p>
          <w:p w:rsidR="00B9490E" w:rsidRPr="006F6CA9" w:rsidRDefault="00B9490E">
            <w:pPr>
              <w:pStyle w:val="TableParagraph"/>
              <w:ind w:left="0"/>
              <w:rPr>
                <w:rFonts w:asciiTheme="minorHAnsi" w:hAnsiTheme="minorHAnsi"/>
                <w:sz w:val="24"/>
              </w:rPr>
            </w:pPr>
            <w:r>
              <w:rPr>
                <w:rFonts w:asciiTheme="minorHAnsi" w:hAnsiTheme="minorHAnsi"/>
                <w:sz w:val="24"/>
              </w:rPr>
              <w:t>School football team to participate in a league competition.</w:t>
            </w:r>
          </w:p>
        </w:tc>
        <w:tc>
          <w:tcPr>
            <w:tcW w:w="3458" w:type="dxa"/>
          </w:tcPr>
          <w:p w:rsidR="008E77E5" w:rsidRDefault="00B9490E">
            <w:pPr>
              <w:pStyle w:val="TableParagraph"/>
              <w:ind w:left="0"/>
              <w:rPr>
                <w:rFonts w:asciiTheme="minorHAnsi" w:hAnsiTheme="minorHAnsi"/>
                <w:sz w:val="24"/>
              </w:rPr>
            </w:pPr>
            <w:r>
              <w:rPr>
                <w:rFonts w:asciiTheme="minorHAnsi" w:hAnsiTheme="minorHAnsi"/>
                <w:sz w:val="24"/>
              </w:rPr>
              <w:t>Book entry to city wide competitions via the PSSP website.</w:t>
            </w: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r>
              <w:rPr>
                <w:rFonts w:asciiTheme="minorHAnsi" w:hAnsiTheme="minorHAnsi"/>
                <w:sz w:val="24"/>
              </w:rPr>
              <w:t>Organise competitions with PE coordinator at High Street Academy.</w:t>
            </w:r>
          </w:p>
          <w:p w:rsidR="00B9490E" w:rsidRDefault="00B9490E">
            <w:pPr>
              <w:pStyle w:val="TableParagraph"/>
              <w:ind w:left="0"/>
              <w:rPr>
                <w:rFonts w:asciiTheme="minorHAnsi" w:hAnsiTheme="minorHAnsi"/>
                <w:sz w:val="24"/>
              </w:rPr>
            </w:pPr>
          </w:p>
          <w:p w:rsidR="00B9490E" w:rsidRDefault="00B9490E" w:rsidP="00B9490E">
            <w:pPr>
              <w:pStyle w:val="TableParagraph"/>
              <w:ind w:left="0"/>
              <w:rPr>
                <w:rFonts w:asciiTheme="minorHAnsi" w:hAnsiTheme="minorHAnsi"/>
                <w:sz w:val="24"/>
              </w:rPr>
            </w:pPr>
            <w:r>
              <w:rPr>
                <w:rFonts w:asciiTheme="minorHAnsi" w:hAnsiTheme="minorHAnsi"/>
                <w:sz w:val="24"/>
              </w:rPr>
              <w:t>Participate in Primary Schools’ Football League 2019-2020 season.</w:t>
            </w:r>
          </w:p>
          <w:p w:rsidR="00B9490E" w:rsidRDefault="00B9490E" w:rsidP="00B9490E">
            <w:pPr>
              <w:pStyle w:val="TableParagraph"/>
              <w:ind w:left="0"/>
              <w:rPr>
                <w:rFonts w:asciiTheme="minorHAnsi" w:hAnsiTheme="minorHAnsi"/>
                <w:sz w:val="24"/>
              </w:rPr>
            </w:pPr>
          </w:p>
          <w:p w:rsidR="00B9490E" w:rsidRDefault="00B9490E" w:rsidP="00B9490E">
            <w:pPr>
              <w:pStyle w:val="TableParagraph"/>
              <w:ind w:left="0"/>
              <w:rPr>
                <w:rFonts w:asciiTheme="minorHAnsi" w:hAnsiTheme="minorHAnsi"/>
                <w:sz w:val="24"/>
              </w:rPr>
            </w:pPr>
          </w:p>
          <w:p w:rsidR="00B9490E" w:rsidRDefault="00B9490E" w:rsidP="00B9490E">
            <w:pPr>
              <w:pStyle w:val="TableParagraph"/>
              <w:ind w:left="0"/>
              <w:rPr>
                <w:rFonts w:asciiTheme="minorHAnsi" w:hAnsiTheme="minorHAnsi"/>
                <w:sz w:val="24"/>
              </w:rPr>
            </w:pPr>
            <w:r>
              <w:rPr>
                <w:rFonts w:asciiTheme="minorHAnsi" w:hAnsiTheme="minorHAnsi"/>
                <w:sz w:val="24"/>
              </w:rPr>
              <w:t xml:space="preserve">Supply staff may be required to release school teaching staff to supervise the children at these events. </w:t>
            </w:r>
          </w:p>
          <w:p w:rsidR="00B9490E" w:rsidRDefault="00B9490E">
            <w:pPr>
              <w:pStyle w:val="TableParagraph"/>
              <w:ind w:left="0"/>
              <w:rPr>
                <w:rFonts w:asciiTheme="minorHAnsi" w:hAnsiTheme="minorHAnsi"/>
                <w:sz w:val="24"/>
              </w:rPr>
            </w:pPr>
          </w:p>
          <w:p w:rsidR="00B9490E" w:rsidRDefault="00B9490E">
            <w:pPr>
              <w:pStyle w:val="TableParagraph"/>
              <w:ind w:left="0"/>
              <w:rPr>
                <w:rFonts w:asciiTheme="minorHAnsi" w:hAnsiTheme="minorHAnsi"/>
                <w:sz w:val="24"/>
              </w:rPr>
            </w:pPr>
          </w:p>
          <w:p w:rsidR="00B9490E" w:rsidRPr="006F6CA9" w:rsidRDefault="00B9490E">
            <w:pPr>
              <w:pStyle w:val="TableParagraph"/>
              <w:ind w:left="0"/>
              <w:rPr>
                <w:rFonts w:asciiTheme="minorHAnsi" w:hAnsiTheme="minorHAnsi"/>
                <w:sz w:val="24"/>
              </w:rPr>
            </w:pPr>
          </w:p>
        </w:tc>
        <w:tc>
          <w:tcPr>
            <w:tcW w:w="1663" w:type="dxa"/>
          </w:tcPr>
          <w:p w:rsidR="00B9490E" w:rsidRDefault="00B9490E" w:rsidP="00B9490E">
            <w:pPr>
              <w:pStyle w:val="TableParagraph"/>
              <w:ind w:left="0"/>
              <w:jc w:val="center"/>
              <w:rPr>
                <w:rFonts w:asciiTheme="minorHAnsi" w:hAnsiTheme="minorHAnsi"/>
                <w:sz w:val="24"/>
              </w:rPr>
            </w:pPr>
            <w:r>
              <w:rPr>
                <w:rFonts w:asciiTheme="minorHAnsi" w:hAnsiTheme="minorHAnsi"/>
                <w:sz w:val="24"/>
              </w:rPr>
              <w:t>Inclusive of PSSP membership.</w:t>
            </w: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r>
              <w:rPr>
                <w:rFonts w:asciiTheme="minorHAnsi" w:hAnsiTheme="minorHAnsi"/>
                <w:sz w:val="24"/>
              </w:rPr>
              <w:t>£55 (membership fee)</w:t>
            </w: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r>
              <w:rPr>
                <w:rFonts w:asciiTheme="minorHAnsi" w:hAnsiTheme="minorHAnsi"/>
                <w:sz w:val="24"/>
              </w:rPr>
              <w:t>£1000</w:t>
            </w: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Default="00B9490E" w:rsidP="00B9490E">
            <w:pPr>
              <w:pStyle w:val="TableParagraph"/>
              <w:ind w:left="0"/>
              <w:jc w:val="center"/>
              <w:rPr>
                <w:rFonts w:asciiTheme="minorHAnsi" w:hAnsiTheme="minorHAnsi"/>
                <w:sz w:val="24"/>
              </w:rPr>
            </w:pPr>
          </w:p>
          <w:p w:rsidR="00B9490E" w:rsidRPr="006F6CA9" w:rsidRDefault="00B9490E" w:rsidP="00B9490E">
            <w:pPr>
              <w:pStyle w:val="TableParagraph"/>
              <w:ind w:left="0"/>
              <w:jc w:val="center"/>
              <w:rPr>
                <w:rFonts w:asciiTheme="minorHAnsi" w:hAnsiTheme="minorHAnsi"/>
                <w:sz w:val="24"/>
              </w:rPr>
            </w:pPr>
          </w:p>
        </w:tc>
        <w:tc>
          <w:tcPr>
            <w:tcW w:w="3423" w:type="dxa"/>
          </w:tcPr>
          <w:p w:rsidR="008E77E5" w:rsidRPr="006F6CA9" w:rsidRDefault="00B9490E">
            <w:pPr>
              <w:pStyle w:val="TableParagraph"/>
              <w:ind w:left="0"/>
              <w:rPr>
                <w:rFonts w:asciiTheme="minorHAnsi" w:hAnsiTheme="minorHAnsi"/>
                <w:sz w:val="24"/>
              </w:rPr>
            </w:pPr>
            <w:r>
              <w:rPr>
                <w:rFonts w:asciiTheme="minorHAnsi" w:hAnsiTheme="minorHAnsi"/>
                <w:sz w:val="24"/>
              </w:rPr>
              <w:t>More children having the opportunities to engage in competitive inter-school sport.</w:t>
            </w: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p w:rsidR="00EF7ADC" w:rsidRDefault="00EF7ADC">
      <w:pPr>
        <w:pStyle w:val="BodyText"/>
        <w:rPr>
          <w:rFonts w:ascii="Times New Roman"/>
          <w:sz w:val="19"/>
        </w:rPr>
      </w:pPr>
    </w:p>
    <w:p w:rsidR="00EF7ADC" w:rsidRDefault="00EF7ADC">
      <w:pPr>
        <w:pStyle w:val="BodyText"/>
        <w:rPr>
          <w:rFonts w:ascii="Times New Roman"/>
          <w:sz w:val="19"/>
        </w:rPr>
      </w:pPr>
    </w:p>
    <w:p w:rsidR="00EF7ADC" w:rsidRDefault="00EF7ADC">
      <w:pPr>
        <w:pStyle w:val="BodyText"/>
        <w:rPr>
          <w:rFonts w:ascii="Times New Roman"/>
          <w:sz w:val="19"/>
        </w:rPr>
      </w:pPr>
    </w:p>
    <w:p w:rsidR="00EF7ADC" w:rsidRDefault="00EF7ADC">
      <w:pPr>
        <w:pStyle w:val="BodyText"/>
        <w:rPr>
          <w:rFonts w:ascii="Times New Roman"/>
          <w:sz w:val="19"/>
        </w:rPr>
      </w:pPr>
    </w:p>
    <w:p w:rsidR="00EF7ADC" w:rsidRDefault="00EF7ADC">
      <w:pPr>
        <w:pStyle w:val="BodyText"/>
        <w:rPr>
          <w:rFonts w:ascii="Times New Roman"/>
          <w:sz w:val="19"/>
        </w:rPr>
      </w:pPr>
    </w:p>
    <w:p w:rsidR="00EF7ADC" w:rsidRDefault="00EF7ADC">
      <w:pPr>
        <w:pStyle w:val="BodyText"/>
        <w:rPr>
          <w:rFonts w:ascii="Times New Roman"/>
          <w:sz w:val="19"/>
        </w:rPr>
      </w:pPr>
    </w:p>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5C3" w:rsidRDefault="008965C3">
      <w:r>
        <w:separator/>
      </w:r>
    </w:p>
  </w:endnote>
  <w:endnote w:type="continuationSeparator" w:id="0">
    <w:p w:rsidR="008965C3" w:rsidRDefault="0089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5C3" w:rsidRDefault="008965C3">
      <w:r>
        <w:separator/>
      </w:r>
    </w:p>
  </w:footnote>
  <w:footnote w:type="continuationSeparator" w:id="0">
    <w:p w:rsidR="008965C3" w:rsidRDefault="00896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A3129"/>
    <w:multiLevelType w:val="hybridMultilevel"/>
    <w:tmpl w:val="595A6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A7B5A"/>
    <w:rsid w:val="000E3CEE"/>
    <w:rsid w:val="00135429"/>
    <w:rsid w:val="00444698"/>
    <w:rsid w:val="004A5C6B"/>
    <w:rsid w:val="006F6CA9"/>
    <w:rsid w:val="00842E95"/>
    <w:rsid w:val="008965C3"/>
    <w:rsid w:val="008E77E5"/>
    <w:rsid w:val="00AB553B"/>
    <w:rsid w:val="00B9490E"/>
    <w:rsid w:val="00BB3D95"/>
    <w:rsid w:val="00C73EC3"/>
    <w:rsid w:val="00CF6D49"/>
    <w:rsid w:val="00DF59B1"/>
    <w:rsid w:val="00E356E3"/>
    <w:rsid w:val="00E741B0"/>
    <w:rsid w:val="00EF7ADC"/>
    <w:rsid w:val="00FA1DF9"/>
    <w:rsid w:val="00FB7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styleId="Header">
    <w:name w:val="header"/>
    <w:basedOn w:val="Normal"/>
    <w:link w:val="HeaderChar"/>
    <w:uiPriority w:val="99"/>
    <w:unhideWhenUsed/>
    <w:rsid w:val="00CF6D49"/>
    <w:pPr>
      <w:tabs>
        <w:tab w:val="center" w:pos="4513"/>
        <w:tab w:val="right" w:pos="9026"/>
      </w:tabs>
    </w:pPr>
  </w:style>
  <w:style w:type="character" w:customStyle="1" w:styleId="HeaderChar">
    <w:name w:val="Header Char"/>
    <w:basedOn w:val="DefaultParagraphFont"/>
    <w:link w:val="Header"/>
    <w:uiPriority w:val="99"/>
    <w:rsid w:val="00CF6D49"/>
    <w:rPr>
      <w:rFonts w:ascii="Calibri" w:eastAsia="Calibri" w:hAnsi="Calibri" w:cs="Calibri"/>
      <w:lang w:val="en-GB" w:eastAsia="en-GB" w:bidi="en-GB"/>
    </w:rPr>
  </w:style>
  <w:style w:type="paragraph" w:styleId="Footer">
    <w:name w:val="footer"/>
    <w:basedOn w:val="Normal"/>
    <w:link w:val="FooterChar"/>
    <w:uiPriority w:val="99"/>
    <w:unhideWhenUsed/>
    <w:rsid w:val="00CF6D49"/>
    <w:pPr>
      <w:tabs>
        <w:tab w:val="center" w:pos="4513"/>
        <w:tab w:val="right" w:pos="9026"/>
      </w:tabs>
    </w:pPr>
  </w:style>
  <w:style w:type="character" w:customStyle="1" w:styleId="FooterChar">
    <w:name w:val="Footer Char"/>
    <w:basedOn w:val="DefaultParagraphFont"/>
    <w:link w:val="Footer"/>
    <w:uiPriority w:val="99"/>
    <w:rsid w:val="00CF6D49"/>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01E44-CC32-470F-AB4E-60088490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1774</Words>
  <Characters>10115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Fenton</dc:creator>
  <cp:lastModifiedBy>Mitch Frame</cp:lastModifiedBy>
  <cp:revision>2</cp:revision>
  <dcterms:created xsi:type="dcterms:W3CDTF">2019-12-05T10:23:00Z</dcterms:created>
  <dcterms:modified xsi:type="dcterms:W3CDTF">2019-12-05T10:23:00Z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